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7B5D8132"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C17A42">
        <w:rPr>
          <w:rFonts w:ascii="Arial" w:hAnsi="Arial" w:cs="Arial"/>
          <w:b/>
          <w:sz w:val="24"/>
          <w:szCs w:val="24"/>
        </w:rPr>
        <w:t>8</w:t>
      </w:r>
      <w:r w:rsidR="00B830A2">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sidR="00E200DF">
        <w:rPr>
          <w:rFonts w:ascii="Arial" w:hAnsi="Arial" w:cs="Arial"/>
          <w:b/>
          <w:sz w:val="24"/>
          <w:szCs w:val="24"/>
        </w:rPr>
        <w:t xml:space="preserve"> </w:t>
      </w:r>
      <w:r w:rsidR="004834C4" w:rsidRPr="004834C4">
        <w:rPr>
          <w:rFonts w:ascii="Arial" w:hAnsi="Arial" w:cs="Arial"/>
          <w:b/>
          <w:sz w:val="24"/>
          <w:szCs w:val="24"/>
        </w:rPr>
        <w:t>RP-223046</w:t>
      </w:r>
    </w:p>
    <w:p w14:paraId="50916181" w14:textId="6A11613A" w:rsidR="00660689" w:rsidRPr="00D15F15" w:rsidRDefault="00B830A2" w:rsidP="00660689">
      <w:pPr>
        <w:tabs>
          <w:tab w:val="left" w:pos="567"/>
        </w:tabs>
        <w:rPr>
          <w:rFonts w:ascii="Arial" w:hAnsi="Arial" w:cs="Arial"/>
          <w:b/>
          <w:sz w:val="24"/>
          <w:szCs w:val="24"/>
        </w:rPr>
      </w:pPr>
      <w:r w:rsidRPr="00B06160">
        <w:rPr>
          <w:rFonts w:ascii="Arial" w:hAnsi="Arial" w:cs="Arial"/>
          <w:b/>
          <w:sz w:val="24"/>
          <w:szCs w:val="24"/>
        </w:rPr>
        <w:t xml:space="preserve">Electronic Meeting, </w:t>
      </w:r>
      <w:r w:rsidR="00B06160" w:rsidRPr="00B06160">
        <w:rPr>
          <w:rFonts w:ascii="Arial" w:hAnsi="Arial" w:cs="Arial"/>
          <w:b/>
          <w:sz w:val="24"/>
          <w:szCs w:val="24"/>
        </w:rPr>
        <w:t>December 12-16, 2022</w:t>
      </w:r>
    </w:p>
    <w:p w14:paraId="09D4233C" w14:textId="25E8AB28"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770E25">
        <w:rPr>
          <w:rFonts w:ascii="Arial" w:eastAsia="Batang" w:hAnsi="Arial"/>
          <w:b/>
          <w:lang w:val="en-US" w:eastAsia="ko-KR"/>
        </w:rPr>
        <w:t>, Ericsson</w:t>
      </w:r>
    </w:p>
    <w:p w14:paraId="0C646845" w14:textId="63E67C50" w:rsidR="00247B49" w:rsidRPr="005857E1"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sidRPr="00CC0E22">
        <w:rPr>
          <w:rFonts w:ascii="Arial" w:eastAsia="Batang" w:hAnsi="Arial" w:cs="Arial"/>
          <w:b/>
          <w:lang w:eastAsia="zh-CN"/>
        </w:rPr>
        <w:t>Title:</w:t>
      </w:r>
      <w:r w:rsidRPr="00CC0E22">
        <w:rPr>
          <w:rFonts w:ascii="Arial" w:eastAsia="Batang" w:hAnsi="Arial" w:cs="Arial"/>
          <w:b/>
          <w:lang w:eastAsia="zh-CN"/>
        </w:rPr>
        <w:tab/>
      </w:r>
      <w:r w:rsidR="00247B49" w:rsidRPr="00247B49">
        <w:rPr>
          <w:rFonts w:ascii="Arial" w:eastAsia="Batang" w:hAnsi="Arial" w:cs="Arial"/>
          <w:b/>
          <w:lang w:eastAsia="zh-CN"/>
        </w:rPr>
        <w:t>Status report for WI on Artificial Intelligence (AI)/Machine Learning (ML) for NG-RAN</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000F7696"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sidR="005857E1">
        <w:rPr>
          <w:rFonts w:ascii="Arial" w:eastAsiaTheme="minorEastAsia" w:hAnsi="Arial" w:cs="Arial"/>
          <w:b/>
          <w:lang w:eastAsia="zh-CN"/>
        </w:rPr>
        <w:t>3.3.</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19F73B5C"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5857E1">
        <w:rPr>
          <w:rFonts w:ascii="Arial" w:hAnsi="Arial" w:cs="Arial"/>
          <w:lang w:eastAsia="ja-JP"/>
        </w:rPr>
        <w:t>3.</w:t>
      </w:r>
      <w:r w:rsidR="001C3681">
        <w:rPr>
          <w:rFonts w:ascii="Arial" w:hAnsi="Arial" w:cs="Arial"/>
          <w:lang w:eastAsia="ja-JP"/>
        </w:rPr>
        <w:t>3</w:t>
      </w:r>
      <w:r w:rsidR="005857E1">
        <w:rPr>
          <w:rFonts w:ascii="Arial" w:hAnsi="Arial" w:cs="Arial"/>
          <w:lang w:eastAsia="ja-JP"/>
        </w:rPr>
        <w:t>.</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23A4353" w:rsidR="00593315" w:rsidRPr="004620F3" w:rsidRDefault="005857E1" w:rsidP="001A248F">
            <w:pPr>
              <w:tabs>
                <w:tab w:val="left" w:pos="567"/>
              </w:tabs>
              <w:spacing w:after="0"/>
              <w:rPr>
                <w:rFonts w:ascii="Arial" w:hAnsi="Arial" w:cs="Arial"/>
              </w:rPr>
            </w:pPr>
            <w:r w:rsidRPr="005857E1">
              <w:rPr>
                <w:rFonts w:ascii="Arial" w:hAnsi="Arial" w:cs="Arial"/>
              </w:rPr>
              <w:t>Artificial Intelligence (AI)/Machine Learning (ML) for NG-RAN</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188C7C6B" w:rsidR="00871653" w:rsidRPr="004620F3" w:rsidRDefault="005857E1" w:rsidP="001A248F">
            <w:pPr>
              <w:tabs>
                <w:tab w:val="left" w:pos="567"/>
              </w:tabs>
              <w:spacing w:after="0"/>
              <w:rPr>
                <w:rFonts w:ascii="Arial" w:hAnsi="Arial" w:cs="Arial"/>
              </w:rPr>
            </w:pPr>
            <w:r>
              <w:rPr>
                <w:rFonts w:ascii="Arial" w:hAnsi="Arial" w:cs="Arial"/>
                <w:lang w:eastAsia="ja-JP"/>
              </w:rPr>
              <w:t>No</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1035911" w:rsidR="00871653" w:rsidRPr="004620F3" w:rsidRDefault="005857E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569ED468" w:rsidR="0036248C" w:rsidRPr="00962F07" w:rsidRDefault="005857E1" w:rsidP="008836AC">
            <w:pPr>
              <w:tabs>
                <w:tab w:val="left" w:pos="567"/>
              </w:tabs>
              <w:spacing w:after="0"/>
              <w:rPr>
                <w:rFonts w:ascii="Arial" w:hAnsi="Arial" w:cs="Arial"/>
                <w:lang w:val="en-US"/>
              </w:rPr>
            </w:pPr>
            <w:r w:rsidRPr="005857E1">
              <w:rPr>
                <w:rFonts w:ascii="Arial" w:hAnsi="Arial" w:cs="Arial"/>
              </w:rPr>
              <w:t>NR_AIML_NGRAN</w:t>
            </w:r>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1F7BBD4E" w:rsidR="0036248C" w:rsidRPr="004620F3" w:rsidRDefault="00D81693" w:rsidP="008836AC">
            <w:pPr>
              <w:tabs>
                <w:tab w:val="left" w:pos="567"/>
              </w:tabs>
              <w:spacing w:after="0"/>
              <w:rPr>
                <w:rFonts w:ascii="Arial" w:hAnsi="Arial" w:cs="Arial"/>
                <w:lang w:eastAsia="ja-JP"/>
              </w:rPr>
            </w:pPr>
            <w:r>
              <w:rPr>
                <w:rFonts w:ascii="Arial" w:hAnsi="Arial" w:cs="Arial"/>
                <w:color w:val="000000"/>
                <w:shd w:val="clear" w:color="auto" w:fill="FFFFFF"/>
              </w:rPr>
              <w:t>941</w:t>
            </w:r>
            <w:r w:rsidR="00962F07">
              <w:rPr>
                <w:rFonts w:ascii="Arial" w:hAnsi="Arial" w:cs="Arial"/>
                <w:color w:val="000000"/>
                <w:shd w:val="clear" w:color="auto" w:fill="FFFFFF"/>
              </w:rPr>
              <w:t>0</w:t>
            </w:r>
            <w:r>
              <w:rPr>
                <w:rFonts w:ascii="Arial" w:hAnsi="Arial" w:cs="Arial"/>
                <w:color w:val="000000"/>
                <w:shd w:val="clear" w:color="auto" w:fill="FFFFFF"/>
              </w:rPr>
              <w:t>10</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115ADDF5" w:rsidR="00B6300F" w:rsidRPr="004620F3" w:rsidRDefault="001E3323" w:rsidP="008836AC">
            <w:pPr>
              <w:tabs>
                <w:tab w:val="left" w:pos="567"/>
              </w:tabs>
              <w:spacing w:after="0"/>
              <w:rPr>
                <w:rFonts w:ascii="Arial" w:hAnsi="Arial" w:cs="Arial"/>
                <w:lang w:eastAsia="ja-JP"/>
              </w:rPr>
            </w:pPr>
            <w:r w:rsidRPr="001E3323">
              <w:rPr>
                <w:rFonts w:ascii="Arial" w:hAnsi="Arial" w:cs="Arial"/>
                <w:lang w:eastAsia="ja-JP"/>
              </w:rPr>
              <w:t>RP-213602</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w:t>
            </w:r>
            <w:proofErr w:type="gramStart"/>
            <w:r w:rsidRPr="004620F3">
              <w:rPr>
                <w:rFonts w:ascii="Arial" w:hAnsi="Arial" w:cs="Arial"/>
                <w:b/>
              </w:rPr>
              <w:t>indicate</w:t>
            </w:r>
            <w:proofErr w:type="gramEnd"/>
            <w:r w:rsidRPr="004620F3">
              <w:rPr>
                <w:rFonts w:ascii="Arial" w:hAnsi="Arial" w:cs="Arial"/>
                <w:b/>
              </w:rPr>
              <w:t xml:space="preserv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52CA8C31" w:rsidR="00871653" w:rsidRPr="00623D79" w:rsidRDefault="001E3323" w:rsidP="00A8570C">
            <w:pPr>
              <w:tabs>
                <w:tab w:val="left" w:pos="1075"/>
              </w:tabs>
              <w:spacing w:after="0"/>
              <w:rPr>
                <w:rFonts w:ascii="Arial" w:eastAsiaTheme="minorEastAsia" w:hAnsi="Arial" w:cs="Arial"/>
                <w:color w:val="000000" w:themeColor="text1"/>
                <w:kern w:val="2"/>
                <w:sz w:val="21"/>
                <w:szCs w:val="22"/>
                <w:lang w:val="en-US"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5343853D" w:rsidR="00C10CDC" w:rsidRPr="004620F3" w:rsidRDefault="00337F83" w:rsidP="008836AC">
            <w:pPr>
              <w:tabs>
                <w:tab w:val="left" w:pos="567"/>
              </w:tabs>
              <w:spacing w:after="0"/>
              <w:rPr>
                <w:rFonts w:ascii="Arial" w:eastAsiaTheme="minorEastAsia" w:hAnsi="Arial" w:cs="Arial"/>
                <w:lang w:eastAsia="zh-CN"/>
              </w:rPr>
            </w:pPr>
            <w:r>
              <w:rPr>
                <w:rFonts w:ascii="Arial" w:hAnsi="Arial" w:cs="Arial"/>
                <w:color w:val="00B050"/>
                <w:kern w:val="2"/>
                <w:sz w:val="21"/>
                <w:szCs w:val="22"/>
                <w:lang w:val="en-US" w:eastAsia="ja-JP"/>
              </w:rPr>
              <w:t>6</w:t>
            </w:r>
            <w:r w:rsidR="001E3323" w:rsidRPr="009D733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54F195CF" w:rsidR="00871653" w:rsidRPr="004620F3" w:rsidRDefault="001E3323"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36FE86EC" w:rsidR="00871653" w:rsidRPr="004620F3" w:rsidRDefault="009D748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CD4113">
              <w:rPr>
                <w:rFonts w:ascii="Arial" w:hAnsi="Arial" w:cs="Arial"/>
                <w:color w:val="00B050"/>
                <w:kern w:val="2"/>
                <w:sz w:val="21"/>
                <w:szCs w:val="22"/>
                <w:lang w:val="en-US" w:eastAsia="ja-JP"/>
              </w:rPr>
              <w:t>0</w:t>
            </w:r>
            <w:r w:rsidR="001E3323" w:rsidRPr="001E3323">
              <w:rPr>
                <w:rFonts w:ascii="Arial" w:hAnsi="Arial" w:cs="Arial"/>
                <w:color w:val="00B050"/>
                <w:kern w:val="2"/>
                <w:sz w:val="21"/>
                <w:szCs w:val="22"/>
                <w:lang w:val="en-US" w:eastAsia="ja-JP"/>
              </w:rPr>
              <w:t>%</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0075FFD0"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r w:rsidR="00796578">
              <w:rPr>
                <w:rFonts w:ascii="Arial" w:eastAsiaTheme="minorEastAsia" w:hAnsi="Arial" w:cs="Arial"/>
                <w:lang w:eastAsia="zh-CN"/>
              </w:rPr>
              <w:t xml:space="preserve">, </w:t>
            </w:r>
            <w:r w:rsidR="00796578" w:rsidRPr="00796578">
              <w:rPr>
                <w:rFonts w:ascii="Arial" w:eastAsiaTheme="minorEastAsia" w:hAnsi="Arial" w:cs="Arial"/>
                <w:lang w:eastAsia="zh-CN"/>
              </w:rPr>
              <w:t xml:space="preserve">Angelo </w:t>
            </w:r>
            <w:proofErr w:type="spellStart"/>
            <w:r w:rsidR="00796578" w:rsidRPr="00796578">
              <w:rPr>
                <w:rFonts w:ascii="Arial" w:eastAsiaTheme="minorEastAsia" w:hAnsi="Arial" w:cs="Arial"/>
                <w:lang w:eastAsia="zh-CN"/>
              </w:rPr>
              <w:t>Centonza</w:t>
            </w:r>
            <w:proofErr w:type="spellEnd"/>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12A77706"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r w:rsidR="00796578">
              <w:rPr>
                <w:rFonts w:ascii="Arial" w:eastAsiaTheme="minorEastAsia" w:hAnsi="Arial" w:cs="Arial"/>
                <w:lang w:eastAsia="zh-CN"/>
              </w:rPr>
              <w:t>, Ericsson</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0EBE6B49" w:rsidR="006C4E32" w:rsidRPr="004620F3" w:rsidRDefault="00000000" w:rsidP="001A248F">
            <w:pPr>
              <w:tabs>
                <w:tab w:val="left" w:pos="567"/>
              </w:tabs>
              <w:spacing w:after="0"/>
              <w:rPr>
                <w:rFonts w:ascii="Arial" w:eastAsiaTheme="minorEastAsia" w:hAnsi="Arial" w:cs="Arial"/>
                <w:lang w:eastAsia="zh-CN"/>
              </w:rPr>
            </w:pPr>
            <w:hyperlink r:id="rId7" w:history="1">
              <w:r w:rsidR="00796578" w:rsidRPr="00576417">
                <w:rPr>
                  <w:rStyle w:val="af"/>
                  <w:rFonts w:ascii="Arial" w:eastAsiaTheme="minorEastAsia" w:hAnsi="Arial" w:cs="Arial"/>
                  <w:lang w:eastAsia="zh-CN"/>
                </w:rPr>
                <w:t>xiefang@chinamobile.com</w:t>
              </w:r>
            </w:hyperlink>
            <w:r w:rsidR="00796578">
              <w:rPr>
                <w:rFonts w:ascii="Arial" w:eastAsiaTheme="minorEastAsia" w:hAnsi="Arial" w:cs="Arial"/>
                <w:lang w:eastAsia="zh-CN"/>
              </w:rPr>
              <w:t xml:space="preserve">, </w:t>
            </w:r>
            <w:hyperlink r:id="rId8" w:history="1">
              <w:r w:rsidR="00796578" w:rsidRPr="00576417">
                <w:rPr>
                  <w:rStyle w:val="af"/>
                  <w:rFonts w:ascii="Arial" w:eastAsiaTheme="minorEastAsia" w:hAnsi="Arial" w:cs="Arial"/>
                  <w:lang w:eastAsia="zh-CN"/>
                </w:rPr>
                <w:t>angelo.centonza@ericsson.com</w:t>
              </w:r>
            </w:hyperlink>
            <w:r w:rsidR="00796578">
              <w:rPr>
                <w:rFonts w:ascii="Arial" w:eastAsiaTheme="minorEastAsia" w:hAnsi="Arial" w:cs="Arial"/>
                <w:lang w:eastAsia="zh-CN"/>
              </w:rPr>
              <w:t xml:space="preserve"> </w:t>
            </w:r>
          </w:p>
        </w:tc>
      </w:tr>
    </w:tbl>
    <w:p w14:paraId="5D22EC39" w14:textId="76082EAC" w:rsidR="006C4E32" w:rsidRDefault="006C4E32" w:rsidP="006C4E32">
      <w:pPr>
        <w:pBdr>
          <w:bottom w:val="single" w:sz="4" w:space="1" w:color="auto"/>
        </w:pBdr>
        <w:rPr>
          <w:rFonts w:ascii="Arial" w:hAnsi="Arial" w:cs="Arial"/>
        </w:rPr>
      </w:pPr>
    </w:p>
    <w:p w14:paraId="32F37D96" w14:textId="77777777" w:rsidR="00796578" w:rsidRPr="004620F3" w:rsidRDefault="00796578"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2B6E73B3" w:rsidR="00D54DF1" w:rsidRDefault="00D54DF1" w:rsidP="00D54DF1">
      <w:pPr>
        <w:pStyle w:val="4"/>
        <w:rPr>
          <w:lang w:eastAsia="ja-JP"/>
        </w:rPr>
      </w:pPr>
      <w:r>
        <w:rPr>
          <w:lang w:eastAsia="ja-JP"/>
        </w:rPr>
        <w:t>2.3.1</w:t>
      </w:r>
      <w:r>
        <w:rPr>
          <w:lang w:eastAsia="ja-JP"/>
        </w:rPr>
        <w:tab/>
        <w:t>Agreements</w:t>
      </w:r>
    </w:p>
    <w:p w14:paraId="7CB0A797" w14:textId="42AB057D" w:rsidR="00B06160" w:rsidRDefault="00B06160" w:rsidP="00B06160">
      <w:pPr>
        <w:pStyle w:val="6"/>
        <w:rPr>
          <w:rFonts w:eastAsia="等线"/>
          <w:lang w:eastAsia="zh-CN"/>
        </w:rPr>
      </w:pPr>
      <w:r>
        <w:rPr>
          <w:rFonts w:eastAsia="等线" w:hint="eastAsia"/>
          <w:lang w:eastAsia="zh-CN"/>
        </w:rPr>
        <w:t>R</w:t>
      </w:r>
      <w:r>
        <w:rPr>
          <w:rFonts w:eastAsia="等线"/>
          <w:lang w:eastAsia="zh-CN"/>
        </w:rPr>
        <w:t>AN3#117bis</w:t>
      </w:r>
      <w:r w:rsidR="003E0445">
        <w:rPr>
          <w:rFonts w:eastAsia="等线"/>
          <w:lang w:eastAsia="zh-CN"/>
        </w:rPr>
        <w:t>-e</w:t>
      </w:r>
    </w:p>
    <w:p w14:paraId="5941C2A0" w14:textId="77777777" w:rsidR="00BC41B4" w:rsidRDefault="00BC41B4" w:rsidP="00BC41B4">
      <w:pPr>
        <w:pStyle w:val="af7"/>
        <w:numPr>
          <w:ilvl w:val="0"/>
          <w:numId w:val="32"/>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14:paraId="599E0A17" w14:textId="6548B568" w:rsidR="00BC41B4" w:rsidRDefault="00000000" w:rsidP="00BC41B4">
      <w:pPr>
        <w:pStyle w:val="af7"/>
        <w:spacing w:beforeLines="50" w:before="120" w:afterLines="50" w:after="120"/>
        <w:jc w:val="both"/>
        <w:rPr>
          <w:rFonts w:ascii="Times New Roman" w:eastAsia="等线" w:hAnsi="Times New Roman"/>
          <w:b/>
          <w:bCs/>
          <w:color w:val="000000" w:themeColor="text1"/>
          <w:u w:val="single"/>
          <w:lang w:eastAsia="en-US"/>
        </w:rPr>
      </w:pPr>
      <w:hyperlink r:id="rId9" w:history="1">
        <w:r w:rsidR="00BC41B4">
          <w:rPr>
            <w:rFonts w:ascii="Calibri" w:hAnsi="Calibri" w:cs="Calibri"/>
            <w:sz w:val="18"/>
            <w:szCs w:val="24"/>
            <w:lang w:eastAsia="en-US"/>
          </w:rPr>
          <w:t>R3-225</w:t>
        </w:r>
        <w:bookmarkStart w:id="0" w:name="_Hlt116681033"/>
        <w:r w:rsidR="00BC41B4">
          <w:rPr>
            <w:rFonts w:ascii="Calibri" w:hAnsi="Calibri" w:cs="Calibri"/>
            <w:sz w:val="18"/>
            <w:szCs w:val="24"/>
            <w:lang w:eastAsia="en-US"/>
          </w:rPr>
          <w:t>3</w:t>
        </w:r>
        <w:bookmarkEnd w:id="0"/>
        <w:r w:rsidR="00BC41B4">
          <w:rPr>
            <w:rFonts w:ascii="Calibri" w:hAnsi="Calibri" w:cs="Calibri"/>
            <w:sz w:val="18"/>
            <w:szCs w:val="24"/>
            <w:lang w:eastAsia="en-US"/>
          </w:rPr>
          <w:t>03</w:t>
        </w:r>
      </w:hyperlink>
      <w:r w:rsidR="00BC41B4" w:rsidRPr="00931680">
        <w:rPr>
          <w:rFonts w:ascii="Calibri" w:hAnsi="Calibri" w:cs="Calibri"/>
          <w:b/>
          <w:color w:val="008000"/>
          <w:sz w:val="18"/>
          <w:szCs w:val="24"/>
          <w:lang w:eastAsia="en-US"/>
        </w:rPr>
        <w:t xml:space="preserve"> Endorsed</w:t>
      </w:r>
      <w:r w:rsidR="00BC41B4">
        <w:rPr>
          <w:rFonts w:ascii="Calibri" w:hAnsi="Calibri" w:cs="Calibri"/>
          <w:b/>
          <w:color w:val="008000"/>
          <w:sz w:val="18"/>
          <w:szCs w:val="24"/>
          <w:lang w:eastAsia="en-US"/>
        </w:rPr>
        <w:t xml:space="preserve"> as BL CR</w:t>
      </w:r>
    </w:p>
    <w:p w14:paraId="7DA24007" w14:textId="4B84F98D" w:rsidR="00AD1584" w:rsidRDefault="00AD1584" w:rsidP="00BC41B4">
      <w:pPr>
        <w:pStyle w:val="af7"/>
        <w:numPr>
          <w:ilvl w:val="0"/>
          <w:numId w:val="32"/>
        </w:numPr>
        <w:spacing w:beforeLines="50" w:before="120" w:afterLines="50" w:after="120"/>
        <w:jc w:val="both"/>
        <w:rPr>
          <w:rFonts w:ascii="Times New Roman" w:eastAsia="等线" w:hAnsi="Times New Roman"/>
          <w:b/>
          <w:bCs/>
          <w:color w:val="000000" w:themeColor="text1"/>
          <w:u w:val="single"/>
          <w:lang w:eastAsia="zh-CN"/>
        </w:rPr>
      </w:pPr>
      <w:r w:rsidRPr="00946730">
        <w:rPr>
          <w:rFonts w:ascii="Times New Roman" w:eastAsia="等线" w:hAnsi="Times New Roman"/>
          <w:b/>
          <w:bCs/>
          <w:color w:val="000000" w:themeColor="text1"/>
          <w:u w:val="single"/>
          <w:lang w:eastAsia="zh-CN"/>
        </w:rPr>
        <w:t>S</w:t>
      </w:r>
      <w:r w:rsidRPr="00946730">
        <w:rPr>
          <w:rFonts w:ascii="Times New Roman" w:eastAsia="等线" w:hAnsi="Times New Roman" w:hint="eastAsia"/>
          <w:b/>
          <w:bCs/>
          <w:color w:val="000000" w:themeColor="text1"/>
          <w:u w:val="single"/>
          <w:lang w:eastAsia="zh-CN"/>
        </w:rPr>
        <w:t>t</w:t>
      </w:r>
      <w:r w:rsidRPr="00946730">
        <w:rPr>
          <w:rFonts w:ascii="Times New Roman" w:eastAsia="等线" w:hAnsi="Times New Roman"/>
          <w:b/>
          <w:bCs/>
          <w:color w:val="000000" w:themeColor="text1"/>
          <w:u w:val="single"/>
          <w:lang w:eastAsia="zh-CN"/>
        </w:rPr>
        <w:t>age2 Related</w:t>
      </w:r>
    </w:p>
    <w:p w14:paraId="4766674C" w14:textId="0879D78A" w:rsidR="001E0BD2" w:rsidRDefault="00000000" w:rsidP="00B32FC2">
      <w:pPr>
        <w:pStyle w:val="af7"/>
        <w:spacing w:beforeLines="50" w:before="120" w:afterLines="50" w:after="120"/>
        <w:jc w:val="both"/>
        <w:rPr>
          <w:rFonts w:ascii="Calibri" w:hAnsi="Calibri" w:cs="Calibri"/>
          <w:b/>
          <w:color w:val="008000"/>
          <w:sz w:val="18"/>
          <w:szCs w:val="24"/>
          <w:lang w:eastAsia="en-US"/>
        </w:rPr>
      </w:pPr>
      <w:hyperlink r:id="rId10" w:history="1">
        <w:r w:rsidR="001E0BD2">
          <w:rPr>
            <w:rStyle w:val="af"/>
            <w:rFonts w:ascii="Calibri" w:hAnsi="Calibri" w:cs="Calibri"/>
            <w:sz w:val="18"/>
            <w:szCs w:val="24"/>
            <w:lang w:eastAsia="en-US"/>
          </w:rPr>
          <w:t>R3-226056</w:t>
        </w:r>
      </w:hyperlink>
      <w:r w:rsidR="001E0BD2">
        <w:rPr>
          <w:rFonts w:ascii="Calibri" w:hAnsi="Calibri" w:cs="Calibri"/>
          <w:sz w:val="18"/>
          <w:szCs w:val="24"/>
          <w:lang w:eastAsia="en-US"/>
        </w:rPr>
        <w:t xml:space="preserve"> </w:t>
      </w:r>
      <w:r w:rsidR="001E0BD2">
        <w:rPr>
          <w:rFonts w:ascii="Calibri" w:hAnsi="Calibri" w:cs="Calibri"/>
          <w:b/>
          <w:color w:val="008000"/>
          <w:sz w:val="18"/>
          <w:szCs w:val="24"/>
          <w:lang w:eastAsia="en-US"/>
        </w:rPr>
        <w:t xml:space="preserve"> Agreed unseen</w:t>
      </w:r>
    </w:p>
    <w:p w14:paraId="1B58472B" w14:textId="03E094FB" w:rsidR="001E0BD2" w:rsidRPr="00946730" w:rsidRDefault="00000000" w:rsidP="00B32FC2">
      <w:pPr>
        <w:pStyle w:val="af7"/>
        <w:spacing w:beforeLines="50" w:before="120" w:afterLines="50" w:after="120"/>
        <w:jc w:val="both"/>
        <w:rPr>
          <w:rFonts w:ascii="Times New Roman" w:eastAsia="等线" w:hAnsi="Times New Roman"/>
          <w:b/>
          <w:bCs/>
          <w:color w:val="000000" w:themeColor="text1"/>
          <w:u w:val="single"/>
          <w:lang w:eastAsia="zh-CN"/>
        </w:rPr>
      </w:pPr>
      <w:hyperlink r:id="rId11" w:history="1">
        <w:r w:rsidR="001E0BD2">
          <w:rPr>
            <w:rStyle w:val="af"/>
            <w:rFonts w:ascii="Calibri" w:eastAsia="等线" w:hAnsi="Calibri" w:cs="Calibri"/>
            <w:sz w:val="18"/>
            <w:szCs w:val="24"/>
          </w:rPr>
          <w:t>R3-226057</w:t>
        </w:r>
      </w:hyperlink>
      <w:r w:rsidR="001E0BD2">
        <w:rPr>
          <w:rFonts w:ascii="Calibri" w:eastAsia="等线" w:hAnsi="Calibri" w:cs="Calibri"/>
          <w:sz w:val="18"/>
          <w:szCs w:val="24"/>
        </w:rPr>
        <w:t xml:space="preserve"> </w:t>
      </w:r>
      <w:r w:rsidR="001E0BD2">
        <w:rPr>
          <w:rFonts w:ascii="Calibri" w:eastAsia="等线" w:hAnsi="Calibri" w:cs="Calibri"/>
          <w:b/>
          <w:color w:val="008000"/>
          <w:sz w:val="18"/>
          <w:szCs w:val="24"/>
        </w:rPr>
        <w:t xml:space="preserve"> Endorsed unseen as BL CR</w:t>
      </w:r>
    </w:p>
    <w:p w14:paraId="14665F9E"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 xml:space="preserve">Procedures used for AI/ML support in the NG-RAN shall be use case agnostic. </w:t>
      </w:r>
    </w:p>
    <w:p w14:paraId="366EE0CE"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 xml:space="preserve">The cases of </w:t>
      </w:r>
      <w:proofErr w:type="spellStart"/>
      <w:r>
        <w:rPr>
          <w:rFonts w:ascii="Calibri" w:hAnsi="Calibri" w:cs="Calibri"/>
          <w:b/>
          <w:bCs/>
          <w:color w:val="008000"/>
          <w:sz w:val="18"/>
        </w:rPr>
        <w:t>i</w:t>
      </w:r>
      <w:proofErr w:type="spellEnd"/>
      <w:r>
        <w:rPr>
          <w:rFonts w:ascii="Calibri" w:hAnsi="Calibri" w:cs="Calibri"/>
          <w:b/>
          <w:bCs/>
          <w:color w:val="008000"/>
          <w:sz w:val="18"/>
        </w:rPr>
        <w:t xml:space="preserve">)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w:t>
      </w:r>
      <w:proofErr w:type="spellStart"/>
      <w:r>
        <w:rPr>
          <w:rFonts w:ascii="Calibri" w:hAnsi="Calibri" w:cs="Calibri"/>
          <w:b/>
          <w:bCs/>
          <w:color w:val="008000"/>
          <w:sz w:val="18"/>
        </w:rPr>
        <w:t>i</w:t>
      </w:r>
      <w:proofErr w:type="spellEnd"/>
      <w:r>
        <w:rPr>
          <w:rFonts w:ascii="Calibri" w:hAnsi="Calibri" w:cs="Calibri"/>
          <w:b/>
          <w:bCs/>
          <w:color w:val="008000"/>
          <w:sz w:val="18"/>
        </w:rPr>
        <w:t>) and ii).</w:t>
      </w:r>
    </w:p>
    <w:p w14:paraId="56B2FF59" w14:textId="7495C9C6"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An LS to SA5 concerning procedures to signal training and feedback data from RAN to OAM can be sent when the details of such procedures are fully agreed in RAN3</w:t>
      </w:r>
    </w:p>
    <w:p w14:paraId="657632F5"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 xml:space="preserve">Legacy information that are used to support AI/ML are transferred via existing legacy procedures (no need to signal them via other procedures) </w:t>
      </w:r>
    </w:p>
    <w:p w14:paraId="316AB388" w14:textId="028DD6F2"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 xml:space="preserve">Cell based UE Trajectory Prediction is transferred via existing HO signalling messages, it’s FFS on whether other way to transfer the </w:t>
      </w:r>
      <w:proofErr w:type="gramStart"/>
      <w:r>
        <w:rPr>
          <w:rFonts w:ascii="Calibri" w:hAnsi="Calibri" w:cs="Calibri"/>
          <w:b/>
          <w:bCs/>
          <w:color w:val="008000"/>
          <w:sz w:val="18"/>
        </w:rPr>
        <w:t>cell based</w:t>
      </w:r>
      <w:proofErr w:type="gramEnd"/>
      <w:r>
        <w:rPr>
          <w:rFonts w:ascii="Calibri" w:hAnsi="Calibri" w:cs="Calibri"/>
          <w:b/>
          <w:bCs/>
          <w:color w:val="008000"/>
          <w:sz w:val="18"/>
        </w:rPr>
        <w:t xml:space="preserve"> UE Trajectory Prediction information is needed.</w:t>
      </w:r>
    </w:p>
    <w:p w14:paraId="0F089FDB" w14:textId="0C804357" w:rsidR="00B06160"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RAN3 will focus on non-split architecture use cases and procedures first and discuss split architecture use cases and procedures when completion for the non-split architecture use cases and procedures is achieved.</w:t>
      </w:r>
    </w:p>
    <w:p w14:paraId="430B0DAA"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Signalling describing the capability to support specific information predictions used for AI/ML is not pursued in this release</w:t>
      </w:r>
    </w:p>
    <w:p w14:paraId="1A1815E4"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Signalling describing the capability to supports specific AI/ML use cases is not pursued in this release</w:t>
      </w:r>
    </w:p>
    <w:p w14:paraId="290C8B38" w14:textId="77777777" w:rsidR="00AD1584" w:rsidRDefault="00AD1584" w:rsidP="00AD1584">
      <w:pPr>
        <w:numPr>
          <w:ilvl w:val="0"/>
          <w:numId w:val="27"/>
        </w:numPr>
        <w:rPr>
          <w:rFonts w:ascii="Calibri" w:hAnsi="Calibri" w:cs="Calibri"/>
          <w:b/>
          <w:bCs/>
          <w:color w:val="008000"/>
          <w:sz w:val="18"/>
        </w:rPr>
      </w:pPr>
      <w:r>
        <w:rPr>
          <w:rFonts w:ascii="Calibri" w:hAnsi="Calibri" w:cs="Calibri"/>
          <w:b/>
          <w:bCs/>
          <w:color w:val="008000"/>
          <w:sz w:val="18"/>
        </w:rPr>
        <w:t>AI/ML capability exchange in NG-RAN can be achieved by means of procedures for AI/ML information request, AI/ML information response and AI/ML Information Request Failure</w:t>
      </w:r>
    </w:p>
    <w:p w14:paraId="498904E2" w14:textId="77777777" w:rsidR="00B530AF" w:rsidRDefault="00B530AF" w:rsidP="00B530AF">
      <w:pPr>
        <w:numPr>
          <w:ilvl w:val="0"/>
          <w:numId w:val="27"/>
        </w:numPr>
        <w:rPr>
          <w:rFonts w:ascii="Calibri" w:hAnsi="Calibri" w:cs="Calibri"/>
          <w:b/>
          <w:color w:val="008000"/>
          <w:sz w:val="18"/>
        </w:rPr>
      </w:pPr>
      <w:r>
        <w:rPr>
          <w:rFonts w:ascii="Calibri" w:hAnsi="Calibri" w:cs="Calibri"/>
          <w:b/>
          <w:bCs/>
          <w:color w:val="008000"/>
          <w:sz w:val="18"/>
        </w:rPr>
        <w:t>WA: Solutions for AI/ML information exchange over the NG interface are not considered as part of Rel18.</w:t>
      </w:r>
    </w:p>
    <w:p w14:paraId="2FA40971" w14:textId="022EE3A2" w:rsidR="00AD1584" w:rsidRDefault="00B530AF" w:rsidP="00BC41B4">
      <w:pPr>
        <w:pStyle w:val="af7"/>
        <w:numPr>
          <w:ilvl w:val="0"/>
          <w:numId w:val="32"/>
        </w:numPr>
        <w:spacing w:beforeLines="50" w:before="120" w:afterLines="50" w:after="120"/>
        <w:jc w:val="both"/>
        <w:rPr>
          <w:rFonts w:ascii="Times New Roman" w:eastAsia="等线" w:hAnsi="Times New Roman"/>
          <w:b/>
          <w:bCs/>
          <w:color w:val="000000" w:themeColor="text1"/>
          <w:u w:val="single"/>
          <w:lang w:eastAsia="zh-CN"/>
        </w:rPr>
      </w:pPr>
      <w:r w:rsidRPr="00B530AF">
        <w:rPr>
          <w:rFonts w:ascii="Times New Roman" w:eastAsia="等线" w:hAnsi="Times New Roman"/>
          <w:b/>
          <w:bCs/>
          <w:color w:val="000000" w:themeColor="text1"/>
          <w:u w:val="single"/>
          <w:lang w:eastAsia="zh-CN"/>
        </w:rPr>
        <w:t>Stage3 Related</w:t>
      </w:r>
    </w:p>
    <w:p w14:paraId="5BDF6962" w14:textId="5B41A0C1" w:rsidR="00F6427A" w:rsidRPr="00F6427A" w:rsidRDefault="00F6427A" w:rsidP="00F6427A">
      <w:pPr>
        <w:pStyle w:val="af7"/>
        <w:spacing w:beforeLines="50" w:before="120" w:afterLines="50" w:after="120"/>
        <w:ind w:left="420"/>
        <w:jc w:val="both"/>
        <w:rPr>
          <w:rFonts w:ascii="Times New Roman" w:eastAsia="等线" w:hAnsi="Times New Roman"/>
          <w:b/>
          <w:bCs/>
          <w:color w:val="000000" w:themeColor="text1"/>
          <w:u w:val="single"/>
          <w:lang w:eastAsia="en-US"/>
        </w:rPr>
      </w:pPr>
      <w:proofErr w:type="spellStart"/>
      <w:r w:rsidRPr="00F6427A">
        <w:rPr>
          <w:rFonts w:eastAsia="等线"/>
          <w:b/>
          <w:bCs/>
          <w:color w:val="000000" w:themeColor="text1"/>
          <w:sz w:val="18"/>
          <w:szCs w:val="18"/>
        </w:rPr>
        <w:t>Xn</w:t>
      </w:r>
      <w:proofErr w:type="spellEnd"/>
      <w:r w:rsidRPr="00F6427A">
        <w:rPr>
          <w:rFonts w:eastAsia="等线"/>
          <w:b/>
          <w:bCs/>
          <w:color w:val="000000" w:themeColor="text1"/>
          <w:sz w:val="18"/>
          <w:szCs w:val="18"/>
        </w:rPr>
        <w:t xml:space="preserve"> interface:</w:t>
      </w:r>
    </w:p>
    <w:p w14:paraId="24AA3A85"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Introduce a new Class 1 procedure for initiating the reporting of AI/ML Related Information and a Class 2 procedure for Data Reporting of AI/ML Related Information. </w:t>
      </w:r>
    </w:p>
    <w:p w14:paraId="288EAFCE"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Reporting options for the new procedure used for AI/ML Related Information to be evaluated on a case-by-case basis. Possible reporting options are one-time and periodic reporting. </w:t>
      </w:r>
    </w:p>
    <w:p w14:paraId="322C5BBA"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The new procedure is non-UE associated procedure. If needed, the procedure can be used to capture UE-associated information. </w:t>
      </w:r>
    </w:p>
    <w:p w14:paraId="6AC7BB4B"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The response message of the new procedure for AI/ML Related Information indicates if the requested information can be provided. </w:t>
      </w:r>
    </w:p>
    <w:p w14:paraId="415B1262"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Support the following UE performance information to be sent for feedback purposes: Average Packet Delay, Average UE Throughput DL, Average UE Throughput UL, Average Packet Error Rate. </w:t>
      </w:r>
    </w:p>
    <w:p w14:paraId="04BB6DAD"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Predicted Resource Status Information reported in the new procedure for AI/ML Related Information can be predicted radio resources, predicted number of active UEs, and predicted number of RRC Connections. </w:t>
      </w:r>
    </w:p>
    <w:p w14:paraId="7A3B579D"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How to indicate validity time (e.g., implicitly with a new prediction when the previous prediction becomes invalid, explicitly with every prediction in the AI/ML output or by the request to the prediction) shall be discussed on a </w:t>
      </w:r>
      <w:proofErr w:type="gramStart"/>
      <w:r w:rsidRPr="00466787">
        <w:rPr>
          <w:rFonts w:ascii="Calibri" w:hAnsi="Calibri" w:cs="Calibri"/>
          <w:b/>
          <w:bCs/>
          <w:color w:val="008000"/>
          <w:sz w:val="18"/>
        </w:rPr>
        <w:t>case by case</w:t>
      </w:r>
      <w:proofErr w:type="gramEnd"/>
      <w:r w:rsidRPr="00466787">
        <w:rPr>
          <w:rFonts w:ascii="Calibri" w:hAnsi="Calibri" w:cs="Calibri"/>
          <w:b/>
          <w:bCs/>
          <w:color w:val="008000"/>
          <w:sz w:val="18"/>
        </w:rPr>
        <w:t xml:space="preserve"> basis.</w:t>
      </w:r>
    </w:p>
    <w:p w14:paraId="06FAE1B6"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 xml:space="preserve">Cell-based UE Trajectory prediction has the same structure as UE History Information IE. </w:t>
      </w:r>
    </w:p>
    <w:p w14:paraId="67F190CA" w14:textId="77777777" w:rsidR="00466787" w:rsidRPr="00466787" w:rsidRDefault="00466787" w:rsidP="00466787">
      <w:pPr>
        <w:numPr>
          <w:ilvl w:val="0"/>
          <w:numId w:val="27"/>
        </w:numPr>
        <w:rPr>
          <w:rFonts w:ascii="Calibri" w:hAnsi="Calibri" w:cs="Calibri"/>
          <w:b/>
          <w:bCs/>
          <w:color w:val="008000"/>
          <w:sz w:val="18"/>
        </w:rPr>
      </w:pPr>
      <w:r w:rsidRPr="00466787">
        <w:rPr>
          <w:rFonts w:ascii="Calibri" w:hAnsi="Calibri" w:cs="Calibri"/>
          <w:b/>
          <w:bCs/>
          <w:color w:val="008000"/>
          <w:sz w:val="18"/>
        </w:rPr>
        <w:t>Cell-based UE Trajectory prediction is provided as a list of cells into the future, each of which is indicated together with an expected time of stay into the cell.</w:t>
      </w:r>
    </w:p>
    <w:p w14:paraId="706A0095" w14:textId="5938288C" w:rsidR="00B530AF" w:rsidRDefault="00F6427A" w:rsidP="00F6427A">
      <w:pPr>
        <w:pStyle w:val="af7"/>
        <w:spacing w:beforeLines="50" w:before="120" w:afterLines="50" w:after="120"/>
        <w:ind w:left="420"/>
        <w:jc w:val="both"/>
        <w:rPr>
          <w:rFonts w:eastAsia="等线"/>
          <w:b/>
          <w:bCs/>
          <w:color w:val="000000" w:themeColor="text1"/>
          <w:sz w:val="18"/>
          <w:szCs w:val="18"/>
        </w:rPr>
      </w:pPr>
      <w:r w:rsidRPr="00F6427A">
        <w:rPr>
          <w:rFonts w:eastAsia="等线"/>
          <w:b/>
          <w:bCs/>
          <w:color w:val="000000" w:themeColor="text1"/>
          <w:sz w:val="18"/>
          <w:szCs w:val="18"/>
        </w:rPr>
        <w:t>Other interfaces</w:t>
      </w:r>
      <w:r>
        <w:rPr>
          <w:rFonts w:eastAsia="等线"/>
          <w:b/>
          <w:bCs/>
          <w:color w:val="000000" w:themeColor="text1"/>
          <w:sz w:val="18"/>
          <w:szCs w:val="18"/>
        </w:rPr>
        <w:t>:</w:t>
      </w:r>
    </w:p>
    <w:p w14:paraId="34C09091" w14:textId="77777777" w:rsidR="00F6427A" w:rsidRPr="00F6427A" w:rsidRDefault="00F6427A" w:rsidP="00F6427A">
      <w:pPr>
        <w:numPr>
          <w:ilvl w:val="0"/>
          <w:numId w:val="27"/>
        </w:numPr>
        <w:rPr>
          <w:rFonts w:ascii="Calibri" w:hAnsi="Calibri" w:cs="Calibri"/>
          <w:b/>
          <w:bCs/>
          <w:color w:val="008000"/>
          <w:sz w:val="18"/>
        </w:rPr>
      </w:pPr>
      <w:r w:rsidRPr="00F6427A">
        <w:rPr>
          <w:rFonts w:ascii="Calibri" w:hAnsi="Calibri" w:cs="Calibri"/>
          <w:b/>
          <w:bCs/>
          <w:color w:val="008000"/>
          <w:sz w:val="18"/>
        </w:rPr>
        <w:t xml:space="preserve">UE traffic metric takes the data volume for a UE as the starting point.  </w:t>
      </w:r>
    </w:p>
    <w:p w14:paraId="04B79145" w14:textId="77777777" w:rsidR="00F6427A" w:rsidRPr="00F6427A" w:rsidRDefault="00F6427A" w:rsidP="00F6427A">
      <w:pPr>
        <w:numPr>
          <w:ilvl w:val="0"/>
          <w:numId w:val="27"/>
        </w:numPr>
        <w:rPr>
          <w:rFonts w:ascii="Calibri" w:hAnsi="Calibri" w:cs="Calibri"/>
          <w:b/>
          <w:bCs/>
          <w:color w:val="008000"/>
          <w:sz w:val="18"/>
        </w:rPr>
      </w:pPr>
      <w:r w:rsidRPr="00F6427A">
        <w:rPr>
          <w:rFonts w:ascii="Calibri" w:hAnsi="Calibri" w:cs="Calibri"/>
          <w:b/>
          <w:bCs/>
          <w:color w:val="008000"/>
          <w:sz w:val="18"/>
        </w:rPr>
        <w:t xml:space="preserve">The cell-level UE trajectory prediction function is located in </w:t>
      </w:r>
      <w:proofErr w:type="spellStart"/>
      <w:r w:rsidRPr="00F6427A">
        <w:rPr>
          <w:rFonts w:ascii="Calibri" w:hAnsi="Calibri" w:cs="Calibri"/>
          <w:b/>
          <w:bCs/>
          <w:color w:val="008000"/>
          <w:sz w:val="18"/>
        </w:rPr>
        <w:t>gNB</w:t>
      </w:r>
      <w:proofErr w:type="spellEnd"/>
      <w:r w:rsidRPr="00F6427A">
        <w:rPr>
          <w:rFonts w:ascii="Calibri" w:hAnsi="Calibri" w:cs="Calibri"/>
          <w:b/>
          <w:bCs/>
          <w:color w:val="008000"/>
          <w:sz w:val="18"/>
        </w:rPr>
        <w:t xml:space="preserve"> CU-CP.</w:t>
      </w:r>
    </w:p>
    <w:p w14:paraId="5F500350" w14:textId="1941ED90" w:rsidR="00F6427A" w:rsidRPr="00F6427A" w:rsidRDefault="00F6427A" w:rsidP="00F6427A">
      <w:pPr>
        <w:numPr>
          <w:ilvl w:val="0"/>
          <w:numId w:val="27"/>
        </w:numPr>
        <w:rPr>
          <w:rFonts w:ascii="Calibri" w:hAnsi="Calibri" w:cs="Calibri"/>
          <w:b/>
          <w:bCs/>
          <w:color w:val="008000"/>
          <w:sz w:val="18"/>
        </w:rPr>
      </w:pPr>
      <w:r w:rsidRPr="00F6427A">
        <w:rPr>
          <w:rFonts w:ascii="Calibri" w:hAnsi="Calibri" w:cs="Calibri"/>
          <w:b/>
          <w:bCs/>
          <w:color w:val="008000"/>
          <w:sz w:val="18"/>
        </w:rPr>
        <w:t xml:space="preserve"> The location for resource status prediction in split architecture:</w:t>
      </w:r>
    </w:p>
    <w:p w14:paraId="1B9BFBFE" w14:textId="77777777" w:rsidR="00F6427A" w:rsidRDefault="00F6427A" w:rsidP="00F6427A">
      <w:pPr>
        <w:numPr>
          <w:ilvl w:val="0"/>
          <w:numId w:val="31"/>
        </w:numPr>
        <w:overflowPunct/>
        <w:autoSpaceDE/>
        <w:autoSpaceDN/>
        <w:adjustRightInd/>
        <w:spacing w:before="100" w:beforeAutospacing="1" w:after="120"/>
        <w:ind w:leftChars="380" w:left="1120"/>
        <w:textAlignment w:val="auto"/>
        <w:rPr>
          <w:rFonts w:ascii="Calibri" w:hAnsi="Calibri" w:cs="Calibri"/>
          <w:b/>
          <w:bCs/>
          <w:color w:val="008000"/>
          <w:sz w:val="16"/>
          <w:szCs w:val="16"/>
        </w:rPr>
      </w:pPr>
      <w:r>
        <w:rPr>
          <w:rFonts w:ascii="Calibri" w:eastAsia="Malgun Gothic" w:hAnsi="Calibri" w:cs="Calibri"/>
          <w:b/>
          <w:bCs/>
          <w:color w:val="008000"/>
          <w:sz w:val="18"/>
          <w:szCs w:val="18"/>
        </w:rPr>
        <w:t xml:space="preserve">For current resource status input data from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DU, the resource status prediction function is located in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CU-CP. </w:t>
      </w:r>
    </w:p>
    <w:p w14:paraId="5A786158" w14:textId="4A1EF047" w:rsidR="00F6427A" w:rsidRPr="00F6427A" w:rsidRDefault="00F6427A" w:rsidP="00F6427A">
      <w:pPr>
        <w:numPr>
          <w:ilvl w:val="0"/>
          <w:numId w:val="31"/>
        </w:numPr>
        <w:overflowPunct/>
        <w:autoSpaceDE/>
        <w:autoSpaceDN/>
        <w:adjustRightInd/>
        <w:spacing w:before="100" w:beforeAutospacing="1" w:after="120"/>
        <w:ind w:leftChars="380" w:left="1120"/>
        <w:textAlignment w:val="auto"/>
        <w:rPr>
          <w:rFonts w:ascii="Calibri" w:eastAsia="Malgun Gothic" w:hAnsi="Calibri" w:cs="Calibri"/>
          <w:b/>
          <w:bCs/>
          <w:color w:val="008000"/>
          <w:sz w:val="18"/>
          <w:szCs w:val="18"/>
        </w:rPr>
      </w:pPr>
      <w:r>
        <w:rPr>
          <w:rFonts w:ascii="Calibri" w:eastAsia="Malgun Gothic" w:hAnsi="Calibri" w:cs="Calibri"/>
          <w:b/>
          <w:bCs/>
          <w:color w:val="008000"/>
          <w:sz w:val="18"/>
          <w:szCs w:val="18"/>
        </w:rPr>
        <w:t xml:space="preserve">For current resource status input data from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CU-UP, the resource status prediction function is located in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CU-CP.</w:t>
      </w:r>
    </w:p>
    <w:p w14:paraId="201A42C5" w14:textId="4E54D577" w:rsidR="00B06160" w:rsidRDefault="00B06160" w:rsidP="00B06160">
      <w:pPr>
        <w:pStyle w:val="6"/>
        <w:rPr>
          <w:rFonts w:eastAsia="等线"/>
          <w:lang w:eastAsia="zh-CN"/>
        </w:rPr>
      </w:pPr>
      <w:r>
        <w:rPr>
          <w:rFonts w:eastAsia="等线" w:hint="eastAsia"/>
          <w:lang w:eastAsia="zh-CN"/>
        </w:rPr>
        <w:t>R</w:t>
      </w:r>
      <w:r>
        <w:rPr>
          <w:rFonts w:eastAsia="等线"/>
          <w:lang w:eastAsia="zh-CN"/>
        </w:rPr>
        <w:t>AN3#118</w:t>
      </w:r>
    </w:p>
    <w:p w14:paraId="10191487" w14:textId="61CF48D3" w:rsidR="008121DD" w:rsidRDefault="008121DD" w:rsidP="00BC41B4">
      <w:pPr>
        <w:pStyle w:val="af7"/>
        <w:numPr>
          <w:ilvl w:val="0"/>
          <w:numId w:val="34"/>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14:paraId="0E937D55" w14:textId="5A67F35A" w:rsidR="002218AA" w:rsidRPr="008121DD" w:rsidRDefault="00000000" w:rsidP="008121DD">
      <w:pPr>
        <w:pStyle w:val="af7"/>
        <w:spacing w:beforeLines="50" w:before="120" w:afterLines="50" w:after="120"/>
        <w:jc w:val="both"/>
        <w:rPr>
          <w:rFonts w:ascii="Calibri" w:hAnsi="Calibri" w:cs="Calibri"/>
          <w:b/>
          <w:color w:val="008000"/>
          <w:sz w:val="18"/>
          <w:szCs w:val="24"/>
          <w:lang w:eastAsia="en-US"/>
        </w:rPr>
      </w:pPr>
      <w:hyperlink r:id="rId12" w:history="1">
        <w:r w:rsidR="002218AA" w:rsidRPr="00931680">
          <w:rPr>
            <w:rFonts w:ascii="Calibri" w:hAnsi="Calibri" w:cs="Calibri"/>
            <w:sz w:val="18"/>
            <w:szCs w:val="24"/>
            <w:lang w:eastAsia="en-US"/>
          </w:rPr>
          <w:t>R3-226105</w:t>
        </w:r>
      </w:hyperlink>
      <w:r w:rsidR="002218AA">
        <w:rPr>
          <w:rFonts w:ascii="Calibri" w:hAnsi="Calibri" w:cs="Calibri"/>
          <w:sz w:val="18"/>
          <w:szCs w:val="24"/>
          <w:lang w:eastAsia="en-US"/>
        </w:rPr>
        <w:t xml:space="preserve">, </w:t>
      </w:r>
      <w:hyperlink r:id="rId13" w:history="1">
        <w:r w:rsidR="002218AA" w:rsidRPr="00931680">
          <w:rPr>
            <w:rFonts w:ascii="Calibri" w:hAnsi="Calibri" w:cs="Calibri"/>
            <w:sz w:val="18"/>
            <w:szCs w:val="24"/>
            <w:lang w:eastAsia="en-US"/>
          </w:rPr>
          <w:t>R3-226107</w:t>
        </w:r>
      </w:hyperlink>
      <w:r w:rsidR="008121DD" w:rsidRPr="002218AA">
        <w:rPr>
          <w:rFonts w:ascii="Calibri" w:hAnsi="Calibri" w:cs="Calibri"/>
          <w:sz w:val="18"/>
          <w:szCs w:val="24"/>
          <w:lang w:eastAsia="en-US"/>
        </w:rPr>
        <w:t xml:space="preserve"> </w:t>
      </w:r>
      <w:r w:rsidR="002218AA" w:rsidRPr="002218AA">
        <w:rPr>
          <w:rFonts w:ascii="Calibri" w:hAnsi="Calibri" w:cs="Calibri"/>
          <w:sz w:val="18"/>
          <w:szCs w:val="24"/>
          <w:lang w:eastAsia="en-US"/>
        </w:rPr>
        <w:t>R3-226932</w:t>
      </w:r>
      <w:r w:rsidR="002218AA" w:rsidRPr="00931680">
        <w:rPr>
          <w:rFonts w:ascii="Calibri" w:hAnsi="Calibri" w:cs="Calibri"/>
          <w:b/>
          <w:color w:val="008000"/>
          <w:sz w:val="18"/>
          <w:szCs w:val="24"/>
          <w:lang w:eastAsia="en-US"/>
        </w:rPr>
        <w:t xml:space="preserve"> Endorsed</w:t>
      </w:r>
      <w:r w:rsidR="002218AA">
        <w:rPr>
          <w:rFonts w:ascii="Calibri" w:hAnsi="Calibri" w:cs="Calibri"/>
          <w:b/>
          <w:color w:val="008000"/>
          <w:sz w:val="18"/>
          <w:szCs w:val="24"/>
          <w:lang w:eastAsia="en-US"/>
        </w:rPr>
        <w:t xml:space="preserve"> as BL CR</w:t>
      </w:r>
    </w:p>
    <w:p w14:paraId="5E05D315" w14:textId="463F93E2" w:rsidR="003B468A" w:rsidRDefault="003B468A" w:rsidP="00BC41B4">
      <w:pPr>
        <w:pStyle w:val="af7"/>
        <w:numPr>
          <w:ilvl w:val="0"/>
          <w:numId w:val="34"/>
        </w:numPr>
        <w:spacing w:beforeLines="50" w:before="120" w:afterLines="50" w:after="120"/>
        <w:jc w:val="both"/>
        <w:rPr>
          <w:rFonts w:ascii="Times New Roman" w:eastAsia="等线" w:hAnsi="Times New Roman"/>
          <w:b/>
          <w:bCs/>
          <w:color w:val="000000" w:themeColor="text1"/>
          <w:u w:val="single"/>
          <w:lang w:eastAsia="en-US"/>
        </w:rPr>
      </w:pPr>
      <w:r w:rsidRPr="00946730">
        <w:rPr>
          <w:rFonts w:ascii="Times New Roman" w:eastAsia="等线" w:hAnsi="Times New Roman"/>
          <w:b/>
          <w:bCs/>
          <w:color w:val="000000" w:themeColor="text1"/>
          <w:u w:val="single"/>
          <w:lang w:eastAsia="en-US"/>
        </w:rPr>
        <w:t>S</w:t>
      </w:r>
      <w:r w:rsidRPr="00946730">
        <w:rPr>
          <w:rFonts w:ascii="Times New Roman" w:eastAsia="等线" w:hAnsi="Times New Roman" w:hint="eastAsia"/>
          <w:b/>
          <w:bCs/>
          <w:color w:val="000000" w:themeColor="text1"/>
          <w:u w:val="single"/>
          <w:lang w:eastAsia="en-US"/>
        </w:rPr>
        <w:t>t</w:t>
      </w:r>
      <w:r w:rsidRPr="00946730">
        <w:rPr>
          <w:rFonts w:ascii="Times New Roman" w:eastAsia="等线" w:hAnsi="Times New Roman"/>
          <w:b/>
          <w:bCs/>
          <w:color w:val="000000" w:themeColor="text1"/>
          <w:u w:val="single"/>
          <w:lang w:eastAsia="en-US"/>
        </w:rPr>
        <w:t>age2 Related</w:t>
      </w:r>
    </w:p>
    <w:p w14:paraId="707076FC" w14:textId="25919B3B" w:rsidR="00631BE7" w:rsidRPr="00946730" w:rsidRDefault="00631BE7" w:rsidP="00631BE7">
      <w:pPr>
        <w:pStyle w:val="af7"/>
        <w:spacing w:beforeLines="50" w:before="120" w:afterLines="50" w:after="120"/>
        <w:jc w:val="both"/>
        <w:rPr>
          <w:rFonts w:ascii="Times New Roman" w:eastAsia="等线" w:hAnsi="Times New Roman"/>
          <w:b/>
          <w:bCs/>
          <w:color w:val="000000" w:themeColor="text1"/>
          <w:u w:val="single"/>
          <w:lang w:eastAsia="en-US"/>
        </w:rPr>
      </w:pPr>
      <w:r w:rsidRPr="003D6A23">
        <w:rPr>
          <w:rFonts w:ascii="Calibri" w:eastAsia="等线" w:hAnsi="Calibri" w:cs="Calibri"/>
          <w:b/>
          <w:color w:val="008000"/>
          <w:sz w:val="18"/>
          <w:szCs w:val="24"/>
        </w:rPr>
        <w:t>WA: Procedures used for AI/ML support in the NG-RAN shall be “data type agnostic”.</w:t>
      </w:r>
    </w:p>
    <w:p w14:paraId="0D8647A3" w14:textId="77777777" w:rsidR="003B468A" w:rsidRDefault="003B468A" w:rsidP="00BC41B4">
      <w:pPr>
        <w:pStyle w:val="af7"/>
        <w:numPr>
          <w:ilvl w:val="0"/>
          <w:numId w:val="34"/>
        </w:numPr>
        <w:spacing w:beforeLines="50" w:before="120" w:afterLines="50" w:after="120"/>
        <w:jc w:val="both"/>
        <w:rPr>
          <w:rFonts w:ascii="Times New Roman" w:eastAsia="等线" w:hAnsi="Times New Roman"/>
          <w:b/>
          <w:bCs/>
          <w:color w:val="000000" w:themeColor="text1"/>
          <w:u w:val="single"/>
          <w:lang w:eastAsia="en-US"/>
        </w:rPr>
      </w:pPr>
      <w:r w:rsidRPr="00B530AF">
        <w:rPr>
          <w:rFonts w:ascii="Times New Roman" w:eastAsia="等线" w:hAnsi="Times New Roman"/>
          <w:b/>
          <w:bCs/>
          <w:color w:val="000000" w:themeColor="text1"/>
          <w:u w:val="single"/>
          <w:lang w:eastAsia="en-US"/>
        </w:rPr>
        <w:t>Stage3 Related</w:t>
      </w:r>
    </w:p>
    <w:p w14:paraId="152BD807" w14:textId="77777777" w:rsidR="00631BE7" w:rsidRPr="00F6427A" w:rsidRDefault="00631BE7" w:rsidP="00631BE7">
      <w:pPr>
        <w:pStyle w:val="af7"/>
        <w:spacing w:beforeLines="50" w:before="120" w:afterLines="50" w:after="120"/>
        <w:jc w:val="both"/>
        <w:rPr>
          <w:rFonts w:ascii="Times New Roman" w:eastAsia="等线" w:hAnsi="Times New Roman"/>
          <w:b/>
          <w:bCs/>
          <w:color w:val="000000" w:themeColor="text1"/>
          <w:u w:val="single"/>
          <w:lang w:eastAsia="en-US"/>
        </w:rPr>
      </w:pPr>
      <w:proofErr w:type="spellStart"/>
      <w:r w:rsidRPr="00F6427A">
        <w:rPr>
          <w:rFonts w:eastAsia="等线"/>
          <w:b/>
          <w:bCs/>
          <w:color w:val="000000" w:themeColor="text1"/>
          <w:sz w:val="18"/>
          <w:szCs w:val="18"/>
        </w:rPr>
        <w:t>Xn</w:t>
      </w:r>
      <w:proofErr w:type="spellEnd"/>
      <w:r w:rsidRPr="00F6427A">
        <w:rPr>
          <w:rFonts w:eastAsia="等线"/>
          <w:b/>
          <w:bCs/>
          <w:color w:val="000000" w:themeColor="text1"/>
          <w:sz w:val="18"/>
          <w:szCs w:val="18"/>
        </w:rPr>
        <w:t xml:space="preserve"> interface:</w:t>
      </w:r>
    </w:p>
    <w:p w14:paraId="7162F11B" w14:textId="17E49D73" w:rsidR="00631BE7" w:rsidRPr="000433F2" w:rsidRDefault="00631BE7" w:rsidP="00631BE7">
      <w:pPr>
        <w:rPr>
          <w:rFonts w:ascii="Calibri" w:hAnsi="Calibri" w:cs="Calibri"/>
          <w:bCs/>
          <w:color w:val="008000"/>
          <w:sz w:val="18"/>
        </w:rPr>
      </w:pPr>
      <w:r w:rsidRPr="000433F2">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14:paraId="7BC87E42" w14:textId="77777777" w:rsidR="00631BE7" w:rsidRPr="000433F2" w:rsidRDefault="00631BE7" w:rsidP="00631BE7">
      <w:pPr>
        <w:numPr>
          <w:ilvl w:val="0"/>
          <w:numId w:val="33"/>
        </w:numPr>
        <w:rPr>
          <w:rFonts w:ascii="Calibri" w:hAnsi="Calibri" w:cs="Calibri"/>
          <w:bCs/>
          <w:color w:val="008000"/>
          <w:sz w:val="18"/>
          <w:szCs w:val="21"/>
        </w:rPr>
      </w:pPr>
      <w:r w:rsidRPr="000433F2">
        <w:rPr>
          <w:rFonts w:ascii="Calibri" w:hAnsi="Calibri" w:cs="Calibri"/>
          <w:bCs/>
          <w:color w:val="008000"/>
          <w:sz w:val="18"/>
        </w:rPr>
        <w:t>the reporting parameters</w:t>
      </w:r>
    </w:p>
    <w:p w14:paraId="55A0A814" w14:textId="77777777" w:rsidR="00631BE7" w:rsidRPr="000433F2" w:rsidRDefault="00631BE7" w:rsidP="00631BE7">
      <w:pPr>
        <w:numPr>
          <w:ilvl w:val="0"/>
          <w:numId w:val="33"/>
        </w:numPr>
        <w:rPr>
          <w:rFonts w:ascii="Calibri" w:hAnsi="Calibri" w:cs="Calibri"/>
          <w:bCs/>
          <w:color w:val="008000"/>
          <w:sz w:val="18"/>
          <w:szCs w:val="21"/>
        </w:rPr>
      </w:pPr>
      <w:r w:rsidRPr="000433F2">
        <w:rPr>
          <w:rFonts w:ascii="Calibri" w:hAnsi="Calibri" w:cs="Calibri"/>
          <w:bCs/>
          <w:color w:val="008000"/>
          <w:sz w:val="18"/>
        </w:rPr>
        <w:t>list of cells to report</w:t>
      </w:r>
    </w:p>
    <w:p w14:paraId="0F5CFC15" w14:textId="77777777" w:rsidR="00631BE7" w:rsidRPr="000433F2" w:rsidRDefault="00631BE7" w:rsidP="00631BE7">
      <w:pPr>
        <w:numPr>
          <w:ilvl w:val="0"/>
          <w:numId w:val="33"/>
        </w:numPr>
        <w:rPr>
          <w:rFonts w:ascii="Calibri" w:hAnsi="Calibri" w:cs="Calibri"/>
          <w:bCs/>
          <w:color w:val="008000"/>
          <w:sz w:val="18"/>
          <w:szCs w:val="21"/>
        </w:rPr>
      </w:pPr>
      <w:r w:rsidRPr="000433F2">
        <w:rPr>
          <w:rFonts w:ascii="Calibri" w:hAnsi="Calibri" w:cs="Calibri"/>
          <w:bCs/>
          <w:color w:val="008000"/>
          <w:sz w:val="18"/>
        </w:rPr>
        <w:t>reporting periodicity</w:t>
      </w:r>
    </w:p>
    <w:p w14:paraId="7D3F6BEB" w14:textId="77777777" w:rsidR="00631BE7" w:rsidRPr="000433F2" w:rsidRDefault="00631BE7" w:rsidP="00631BE7">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051C22B7" w14:textId="70772454" w:rsidR="00631BE7" w:rsidRDefault="00631BE7" w:rsidP="00631BE7">
      <w:pPr>
        <w:rPr>
          <w:rFonts w:ascii="Calibri" w:hAnsi="Calibri" w:cs="Calibri"/>
          <w:bCs/>
          <w:color w:val="008000"/>
          <w:sz w:val="18"/>
        </w:rPr>
      </w:pPr>
      <w:r w:rsidRPr="000433F2">
        <w:rPr>
          <w:rFonts w:ascii="Calibri" w:hAnsi="Calibri" w:cs="Calibri"/>
          <w:bCs/>
          <w:color w:val="008000"/>
          <w:sz w:val="18"/>
        </w:rPr>
        <w:t>The message in the Class 2 procedure for Data Reporting of AI/ML Related Information can include the corresponding IDs assigned by the NG-RAN nodes, reports result.</w:t>
      </w:r>
    </w:p>
    <w:p w14:paraId="5A145D6C" w14:textId="77777777" w:rsidR="00631BE7" w:rsidRPr="00D76DC7" w:rsidRDefault="00631BE7" w:rsidP="00631BE7">
      <w:pPr>
        <w:rPr>
          <w:rFonts w:ascii="Calibri" w:hAnsi="Calibri" w:cs="Calibri"/>
          <w:b/>
          <w:bCs/>
          <w:color w:val="008000"/>
          <w:sz w:val="18"/>
        </w:rPr>
      </w:pPr>
      <w:r w:rsidRPr="00D76DC7">
        <w:rPr>
          <w:rFonts w:ascii="Calibri" w:hAnsi="Calibri" w:cs="Calibri"/>
          <w:b/>
          <w:bCs/>
          <w:color w:val="008000"/>
          <w:sz w:val="18"/>
        </w:rPr>
        <w:t>The "Energy Efficiency" metric should be measurable, produced and interpretable by the RAN.</w:t>
      </w:r>
    </w:p>
    <w:p w14:paraId="754A35A1" w14:textId="77777777" w:rsidR="00631BE7" w:rsidRPr="00D76DC7" w:rsidRDefault="00631BE7" w:rsidP="00631BE7">
      <w:pPr>
        <w:rPr>
          <w:rFonts w:ascii="Calibri" w:hAnsi="Calibri" w:cs="Calibri"/>
          <w:bCs/>
          <w:color w:val="008000"/>
          <w:sz w:val="18"/>
        </w:rPr>
      </w:pPr>
      <w:r w:rsidRPr="00D76DC7">
        <w:rPr>
          <w:rFonts w:ascii="Calibri" w:hAnsi="Calibri" w:cs="Calibri"/>
          <w:bCs/>
          <w:color w:val="008000"/>
          <w:sz w:val="18"/>
        </w:rPr>
        <w:t>Start with per node granularity EE and Per cell granularity EE could be considered if it is feasible.</w:t>
      </w:r>
    </w:p>
    <w:p w14:paraId="3AF84F43" w14:textId="77777777" w:rsidR="00631BE7" w:rsidRPr="00357773" w:rsidRDefault="00631BE7" w:rsidP="00631BE7">
      <w:pPr>
        <w:rPr>
          <w:rFonts w:ascii="Calibri" w:hAnsi="Calibri" w:cs="Calibri"/>
          <w:b/>
          <w:bCs/>
          <w:color w:val="0000FF"/>
          <w:sz w:val="18"/>
        </w:rPr>
      </w:pPr>
      <w:r w:rsidRPr="00D76DC7">
        <w:rPr>
          <w:rFonts w:ascii="Calibri" w:hAnsi="Calibri" w:cs="Calibri"/>
          <w:bCs/>
          <w:color w:val="008000"/>
          <w:sz w:val="18"/>
        </w:rPr>
        <w:t xml:space="preserve">WA: Take the EE defined in SA5 as the baseline for the energy efficiency of a </w:t>
      </w:r>
      <w:proofErr w:type="spellStart"/>
      <w:r w:rsidRPr="00D76DC7">
        <w:rPr>
          <w:rFonts w:ascii="Calibri" w:hAnsi="Calibri" w:cs="Calibri"/>
          <w:bCs/>
          <w:color w:val="008000"/>
          <w:sz w:val="18"/>
        </w:rPr>
        <w:t>gNB</w:t>
      </w:r>
      <w:proofErr w:type="spellEnd"/>
      <w:r w:rsidRPr="00D76DC7">
        <w:rPr>
          <w:rFonts w:ascii="Calibri" w:hAnsi="Calibri" w:cs="Calibri"/>
          <w:bCs/>
          <w:color w:val="008000"/>
          <w:sz w:val="18"/>
        </w:rPr>
        <w:t>.</w:t>
      </w:r>
      <w:r>
        <w:rPr>
          <w:rFonts w:ascii="Calibri" w:hAnsi="Calibri" w:cs="Calibri"/>
          <w:bCs/>
          <w:color w:val="008000"/>
          <w:sz w:val="18"/>
        </w:rPr>
        <w:t xml:space="preserve"> </w:t>
      </w:r>
      <w:r>
        <w:rPr>
          <w:rFonts w:ascii="Calibri" w:hAnsi="Calibri" w:cs="Calibri"/>
          <w:b/>
          <w:bCs/>
          <w:color w:val="0000FF"/>
          <w:sz w:val="18"/>
        </w:rPr>
        <w:t xml:space="preserve">What to be </w:t>
      </w:r>
      <w:proofErr w:type="spellStart"/>
      <w:r>
        <w:rPr>
          <w:rFonts w:ascii="Calibri" w:hAnsi="Calibri" w:cs="Calibri"/>
          <w:b/>
          <w:bCs/>
          <w:color w:val="0000FF"/>
          <w:sz w:val="18"/>
        </w:rPr>
        <w:t>transfered</w:t>
      </w:r>
      <w:proofErr w:type="spellEnd"/>
      <w:r>
        <w:rPr>
          <w:rFonts w:ascii="Calibri" w:hAnsi="Calibri" w:cs="Calibri"/>
          <w:b/>
          <w:bCs/>
          <w:color w:val="0000FF"/>
          <w:sz w:val="18"/>
        </w:rPr>
        <w:t xml:space="preserve"> between NG-RAN nodes is FFS.</w:t>
      </w:r>
    </w:p>
    <w:p w14:paraId="732988E0" w14:textId="77777777" w:rsidR="00631BE7" w:rsidRPr="004075D4" w:rsidRDefault="00631BE7" w:rsidP="00631BE7">
      <w:pPr>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p w14:paraId="25B98AF3" w14:textId="77777777" w:rsidR="00631BE7" w:rsidRPr="000433F2" w:rsidRDefault="00631BE7" w:rsidP="00631BE7">
      <w:pPr>
        <w:rPr>
          <w:rFonts w:ascii="Calibri" w:hAnsi="Calibri" w:cs="Calibri"/>
          <w:bCs/>
          <w:color w:val="008000"/>
          <w:sz w:val="18"/>
        </w:rPr>
      </w:pPr>
    </w:p>
    <w:p w14:paraId="6F4B2FED" w14:textId="1CAE43BC" w:rsidR="000B6D02" w:rsidRPr="00631BE7" w:rsidRDefault="000B6D02" w:rsidP="000B6D02">
      <w:pPr>
        <w:pStyle w:val="af7"/>
        <w:spacing w:beforeLines="50" w:before="120" w:afterLines="50" w:after="120"/>
        <w:jc w:val="both"/>
        <w:rPr>
          <w:rFonts w:ascii="Times New Roman" w:eastAsia="等线" w:hAnsi="Times New Roman"/>
          <w:b/>
          <w:bCs/>
          <w:color w:val="000000" w:themeColor="text1"/>
          <w:u w:val="single"/>
          <w:lang w:eastAsia="en-US"/>
        </w:rPr>
      </w:pPr>
    </w:p>
    <w:p w14:paraId="55F0AB7B" w14:textId="0C006F1C" w:rsidR="0035505B" w:rsidRDefault="0035505B" w:rsidP="0035505B">
      <w:pPr>
        <w:pStyle w:val="4"/>
        <w:spacing w:before="240" w:after="240"/>
        <w:ind w:left="1134" w:hanging="1134"/>
        <w:rPr>
          <w:lang w:eastAsia="ja-JP"/>
        </w:rPr>
      </w:pPr>
      <w:r>
        <w:rPr>
          <w:lang w:eastAsia="ja-JP"/>
        </w:rPr>
        <w:t>2.</w:t>
      </w:r>
      <w:r w:rsidR="00D54DF1">
        <w:rPr>
          <w:lang w:eastAsia="ja-JP"/>
        </w:rPr>
        <w:t>3</w:t>
      </w:r>
      <w:r>
        <w:rPr>
          <w:lang w:eastAsia="ja-JP"/>
        </w:rPr>
        <w:t>.2</w:t>
      </w:r>
      <w:r>
        <w:rPr>
          <w:lang w:eastAsia="ja-JP"/>
        </w:rPr>
        <w:tab/>
      </w:r>
      <w:bookmarkStart w:id="1" w:name="_Hlk34664557"/>
      <w:r w:rsidR="00D15F15">
        <w:rPr>
          <w:lang w:eastAsia="ja-JP"/>
        </w:rPr>
        <w:t xml:space="preserve">    </w:t>
      </w:r>
      <w:r>
        <w:rPr>
          <w:lang w:eastAsia="ja-JP"/>
        </w:rPr>
        <w:t>Remaining Open issues</w:t>
      </w:r>
      <w:bookmarkEnd w:id="1"/>
    </w:p>
    <w:p w14:paraId="61E24A37" w14:textId="5C397079" w:rsidR="00725E99" w:rsidRPr="00725E99" w:rsidRDefault="00725E99" w:rsidP="00725E99">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7CB79983" w:rsidR="00144993" w:rsidRDefault="00725E99" w:rsidP="00411BF3">
      <w:pPr>
        <w:pStyle w:val="aff7"/>
        <w:widowControl/>
        <w:numPr>
          <w:ilvl w:val="0"/>
          <w:numId w:val="19"/>
        </w:numPr>
        <w:tabs>
          <w:tab w:val="left" w:pos="-1530"/>
        </w:tabs>
        <w:snapToGrid w:val="0"/>
        <w:spacing w:after="120"/>
        <w:ind w:leftChars="0" w:left="567"/>
        <w:contextualSpacing/>
        <w:jc w:val="left"/>
        <w:rPr>
          <w:rFonts w:ascii="Times New Roman" w:hAnsi="Times New Roman"/>
          <w:kern w:val="0"/>
          <w:sz w:val="20"/>
          <w:szCs w:val="20"/>
          <w:lang w:eastAsia="zh-CN"/>
        </w:rPr>
      </w:pPr>
      <w:r w:rsidRPr="00725E99">
        <w:rPr>
          <w:rFonts w:ascii="Times New Roman" w:hAnsi="Times New Roman"/>
          <w:kern w:val="0"/>
          <w:sz w:val="20"/>
          <w:szCs w:val="20"/>
          <w:lang w:eastAsia="zh-CN"/>
        </w:rPr>
        <w:t>RP-213602</w:t>
      </w:r>
      <w:r>
        <w:rPr>
          <w:rFonts w:ascii="Times New Roman" w:hAnsi="Times New Roman"/>
          <w:kern w:val="0"/>
          <w:sz w:val="20"/>
          <w:szCs w:val="20"/>
          <w:lang w:eastAsia="zh-CN"/>
        </w:rPr>
        <w:tab/>
      </w:r>
      <w:r w:rsidRPr="00725E99">
        <w:rPr>
          <w:rFonts w:ascii="Times New Roman" w:hAnsi="Times New Roman"/>
          <w:kern w:val="0"/>
          <w:sz w:val="20"/>
          <w:szCs w:val="20"/>
          <w:lang w:eastAsia="zh-CN"/>
        </w:rPr>
        <w:t>New WI Artificial Intelligence (AI) Machine Learning (ML) for NG-RAN</w:t>
      </w:r>
      <w:r w:rsidR="006C6C26" w:rsidRPr="00285A38">
        <w:rPr>
          <w:rFonts w:ascii="Times New Roman" w:hAnsi="Times New Roman"/>
          <w:kern w:val="0"/>
          <w:sz w:val="20"/>
          <w:szCs w:val="20"/>
          <w:lang w:eastAsia="zh-CN"/>
        </w:rPr>
        <w:tab/>
        <w:t>CMCC</w:t>
      </w:r>
    </w:p>
    <w:p w14:paraId="2605FC3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R3-224226</w:t>
      </w:r>
      <w:r w:rsidRPr="00A650F4">
        <w:rPr>
          <w:rFonts w:ascii="Times New Roman" w:hAnsi="Times New Roman"/>
          <w:kern w:val="0"/>
          <w:sz w:val="20"/>
          <w:szCs w:val="20"/>
          <w:lang w:eastAsia="zh-CN"/>
        </w:rPr>
        <w:tab/>
        <w:t>Consideration on use case of mobility optimization</w:t>
      </w:r>
      <w:r w:rsidRPr="00A650F4">
        <w:rPr>
          <w:rFonts w:ascii="Times New Roman" w:hAnsi="Times New Roman"/>
          <w:kern w:val="0"/>
          <w:sz w:val="20"/>
          <w:szCs w:val="20"/>
          <w:lang w:eastAsia="zh-CN"/>
        </w:rPr>
        <w:tab/>
        <w:t>PML</w:t>
      </w:r>
    </w:p>
    <w:p w14:paraId="4EA897BA"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R3-224231</w:t>
      </w:r>
      <w:r w:rsidRPr="00A650F4">
        <w:rPr>
          <w:rFonts w:ascii="Times New Roman" w:hAnsi="Times New Roman"/>
          <w:kern w:val="0"/>
          <w:sz w:val="20"/>
          <w:szCs w:val="20"/>
          <w:lang w:eastAsia="zh-CN"/>
        </w:rPr>
        <w:tab/>
        <w:t>AI/ML parameter Open Issue List Discussion</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34D18FB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R3-224232</w:t>
      </w:r>
      <w:r w:rsidRPr="00A650F4">
        <w:rPr>
          <w:rFonts w:ascii="Times New Roman" w:hAnsi="Times New Roman"/>
          <w:kern w:val="0"/>
          <w:sz w:val="20"/>
          <w:szCs w:val="20"/>
          <w:lang w:eastAsia="zh-CN"/>
        </w:rPr>
        <w:tab/>
        <w:t>Validity Time Discussion</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668239F6"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R3-224254</w:t>
      </w:r>
      <w:r w:rsidRPr="00A650F4">
        <w:rPr>
          <w:rFonts w:ascii="Times New Roman" w:hAnsi="Times New Roman"/>
          <w:kern w:val="0"/>
          <w:sz w:val="20"/>
          <w:szCs w:val="20"/>
          <w:lang w:eastAsia="zh-CN"/>
        </w:rPr>
        <w:tab/>
        <w:t>AI/ML Radio Measurement Discussion</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2CF68934"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R3-224255</w:t>
      </w:r>
      <w:r w:rsidRPr="00A650F4">
        <w:rPr>
          <w:rFonts w:ascii="Times New Roman" w:hAnsi="Times New Roman"/>
          <w:kern w:val="0"/>
          <w:sz w:val="20"/>
          <w:szCs w:val="20"/>
          <w:lang w:eastAsia="zh-CN"/>
        </w:rPr>
        <w:tab/>
        <w:t>AI/ML UE location Discussion</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08FA6CE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R3-224256</w:t>
      </w:r>
      <w:r w:rsidRPr="00A650F4">
        <w:rPr>
          <w:rFonts w:ascii="Times New Roman" w:hAnsi="Times New Roman"/>
          <w:kern w:val="0"/>
          <w:sz w:val="20"/>
          <w:szCs w:val="20"/>
          <w:lang w:eastAsia="zh-CN"/>
        </w:rPr>
        <w:tab/>
        <w:t>Discussion on Mobility Optimization Model Outputs</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0A2FB72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R3-224257</w:t>
      </w:r>
      <w:r w:rsidRPr="00A650F4">
        <w:rPr>
          <w:rFonts w:ascii="Times New Roman" w:hAnsi="Times New Roman"/>
          <w:kern w:val="0"/>
          <w:sz w:val="20"/>
          <w:szCs w:val="20"/>
          <w:lang w:eastAsia="zh-CN"/>
        </w:rPr>
        <w:tab/>
        <w:t>Discussion on Load Balancing Model Outputs</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r w:rsidRPr="00A650F4">
        <w:rPr>
          <w:rFonts w:ascii="Times New Roman" w:hAnsi="Times New Roman"/>
          <w:kern w:val="0"/>
          <w:sz w:val="20"/>
          <w:szCs w:val="20"/>
          <w:lang w:eastAsia="zh-CN"/>
        </w:rPr>
        <w:t xml:space="preserve"> Finland Oy</w:t>
      </w:r>
    </w:p>
    <w:p w14:paraId="6392FF1B"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R3-224258</w:t>
      </w:r>
      <w:r w:rsidRPr="00A650F4">
        <w:rPr>
          <w:rFonts w:ascii="Times New Roman" w:hAnsi="Times New Roman"/>
          <w:kern w:val="0"/>
          <w:sz w:val="20"/>
          <w:szCs w:val="20"/>
          <w:lang w:eastAsia="zh-CN"/>
        </w:rPr>
        <w:tab/>
        <w:t>QoS Feedback</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InterDigital</w:t>
      </w:r>
      <w:proofErr w:type="spellEnd"/>
    </w:p>
    <w:p w14:paraId="19518CC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R3-224298</w:t>
      </w:r>
      <w:r w:rsidRPr="00A650F4">
        <w:rPr>
          <w:rFonts w:ascii="Times New Roman" w:hAnsi="Times New Roman"/>
          <w:kern w:val="0"/>
          <w:sz w:val="20"/>
          <w:szCs w:val="20"/>
          <w:lang w:eastAsia="zh-CN"/>
        </w:rPr>
        <w:tab/>
        <w:t>discussion paper</w:t>
      </w:r>
      <w:r w:rsidRPr="00A650F4">
        <w:rPr>
          <w:rFonts w:ascii="Times New Roman" w:hAnsi="Times New Roman"/>
          <w:kern w:val="0"/>
          <w:sz w:val="20"/>
          <w:szCs w:val="20"/>
          <w:lang w:eastAsia="zh-CN"/>
        </w:rPr>
        <w:tab/>
        <w:t>NEC</w:t>
      </w:r>
    </w:p>
    <w:p w14:paraId="689232D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R3-224306</w:t>
      </w:r>
      <w:r w:rsidRPr="00A650F4">
        <w:rPr>
          <w:rFonts w:ascii="Times New Roman" w:hAnsi="Times New Roman"/>
          <w:kern w:val="0"/>
          <w:sz w:val="20"/>
          <w:szCs w:val="20"/>
          <w:lang w:eastAsia="zh-CN"/>
        </w:rPr>
        <w:tab/>
        <w:t>XN enhancements for NG-RAN AI/ML</w:t>
      </w:r>
      <w:r w:rsidRPr="00A650F4">
        <w:rPr>
          <w:rFonts w:ascii="Times New Roman" w:hAnsi="Times New Roman"/>
          <w:kern w:val="0"/>
          <w:sz w:val="20"/>
          <w:szCs w:val="20"/>
          <w:lang w:eastAsia="zh-CN"/>
        </w:rPr>
        <w:tab/>
        <w:t>Qualcomm India Pvt Ltd</w:t>
      </w:r>
    </w:p>
    <w:p w14:paraId="4BB62532"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R3-224307</w:t>
      </w:r>
      <w:r w:rsidRPr="00A650F4">
        <w:rPr>
          <w:rFonts w:ascii="Times New Roman" w:hAnsi="Times New Roman"/>
          <w:kern w:val="0"/>
          <w:sz w:val="20"/>
          <w:szCs w:val="20"/>
          <w:lang w:eastAsia="zh-CN"/>
        </w:rPr>
        <w:tab/>
        <w:t>AI/ML information exchange for NG based handover</w:t>
      </w:r>
      <w:r w:rsidRPr="00A650F4">
        <w:rPr>
          <w:rFonts w:ascii="Times New Roman" w:hAnsi="Times New Roman"/>
          <w:kern w:val="0"/>
          <w:sz w:val="20"/>
          <w:szCs w:val="20"/>
          <w:lang w:eastAsia="zh-CN"/>
        </w:rPr>
        <w:tab/>
        <w:t>Qualcomm India Pvt Ltd</w:t>
      </w:r>
    </w:p>
    <w:p w14:paraId="25BDD1F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R3-224308</w:t>
      </w:r>
      <w:r w:rsidRPr="00A650F4">
        <w:rPr>
          <w:rFonts w:ascii="Times New Roman" w:hAnsi="Times New Roman"/>
          <w:kern w:val="0"/>
          <w:sz w:val="20"/>
          <w:szCs w:val="20"/>
          <w:lang w:eastAsia="zh-CN"/>
        </w:rPr>
        <w:tab/>
        <w:t>UE impacts in NG-RAN AI/ML</w:t>
      </w:r>
      <w:r w:rsidRPr="00A650F4">
        <w:rPr>
          <w:rFonts w:ascii="Times New Roman" w:hAnsi="Times New Roman"/>
          <w:kern w:val="0"/>
          <w:sz w:val="20"/>
          <w:szCs w:val="20"/>
          <w:lang w:eastAsia="zh-CN"/>
        </w:rPr>
        <w:tab/>
        <w:t>Qualcomm India Pvt Ltd</w:t>
      </w:r>
    </w:p>
    <w:p w14:paraId="7E2DED83"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R3-224359</w:t>
      </w:r>
      <w:r w:rsidRPr="00A650F4">
        <w:rPr>
          <w:rFonts w:ascii="Times New Roman" w:hAnsi="Times New Roman"/>
          <w:kern w:val="0"/>
          <w:sz w:val="20"/>
          <w:szCs w:val="20"/>
          <w:lang w:eastAsia="zh-CN"/>
        </w:rPr>
        <w:tab/>
        <w:t>Discussion on data collection enhancements and signaling support</w:t>
      </w:r>
      <w:r w:rsidRPr="00A650F4">
        <w:rPr>
          <w:rFonts w:ascii="Times New Roman" w:hAnsi="Times New Roman"/>
          <w:kern w:val="0"/>
          <w:sz w:val="20"/>
          <w:szCs w:val="20"/>
          <w:lang w:eastAsia="zh-CN"/>
        </w:rPr>
        <w:tab/>
        <w:t>NTT DOCOMO, INC.</w:t>
      </w:r>
    </w:p>
    <w:p w14:paraId="42FDBE8A"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R3-224421</w:t>
      </w:r>
      <w:r w:rsidRPr="00A650F4">
        <w:rPr>
          <w:rFonts w:ascii="Times New Roman" w:hAnsi="Times New Roman"/>
          <w:kern w:val="0"/>
          <w:sz w:val="20"/>
          <w:szCs w:val="20"/>
          <w:lang w:eastAsia="zh-CN"/>
        </w:rPr>
        <w:tab/>
        <w:t>(TP for TS38.300 TS38.401) Discussion on general framework</w:t>
      </w:r>
      <w:r w:rsidRPr="00A650F4">
        <w:rPr>
          <w:rFonts w:ascii="Times New Roman" w:hAnsi="Times New Roman"/>
          <w:kern w:val="0"/>
          <w:sz w:val="20"/>
          <w:szCs w:val="20"/>
          <w:lang w:eastAsia="zh-CN"/>
        </w:rPr>
        <w:tab/>
        <w:t>Lenovo</w:t>
      </w:r>
    </w:p>
    <w:p w14:paraId="1B83890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R3-224422</w:t>
      </w:r>
      <w:r w:rsidRPr="00A650F4">
        <w:rPr>
          <w:rFonts w:ascii="Times New Roman" w:hAnsi="Times New Roman"/>
          <w:kern w:val="0"/>
          <w:sz w:val="20"/>
          <w:szCs w:val="20"/>
          <w:lang w:eastAsia="zh-CN"/>
        </w:rPr>
        <w:tab/>
        <w:t>Discussion on resource status prediction</w:t>
      </w:r>
      <w:r w:rsidRPr="00A650F4">
        <w:rPr>
          <w:rFonts w:ascii="Times New Roman" w:hAnsi="Times New Roman"/>
          <w:kern w:val="0"/>
          <w:sz w:val="20"/>
          <w:szCs w:val="20"/>
          <w:lang w:eastAsia="zh-CN"/>
        </w:rPr>
        <w:tab/>
        <w:t>Lenovo</w:t>
      </w:r>
    </w:p>
    <w:p w14:paraId="202CA3AB"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R3-224423</w:t>
      </w:r>
      <w:r w:rsidRPr="00A650F4">
        <w:rPr>
          <w:rFonts w:ascii="Times New Roman" w:hAnsi="Times New Roman"/>
          <w:kern w:val="0"/>
          <w:sz w:val="20"/>
          <w:szCs w:val="20"/>
          <w:lang w:eastAsia="zh-CN"/>
        </w:rPr>
        <w:tab/>
        <w:t>Discussion on UE traffic prediction</w:t>
      </w:r>
      <w:r w:rsidRPr="00A650F4">
        <w:rPr>
          <w:rFonts w:ascii="Times New Roman" w:hAnsi="Times New Roman"/>
          <w:kern w:val="0"/>
          <w:sz w:val="20"/>
          <w:szCs w:val="20"/>
          <w:lang w:eastAsia="zh-CN"/>
        </w:rPr>
        <w:tab/>
        <w:t>Lenovo</w:t>
      </w:r>
    </w:p>
    <w:p w14:paraId="6B8F8D9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R3-224424</w:t>
      </w:r>
      <w:r w:rsidRPr="00A650F4">
        <w:rPr>
          <w:rFonts w:ascii="Times New Roman" w:hAnsi="Times New Roman"/>
          <w:kern w:val="0"/>
          <w:sz w:val="20"/>
          <w:szCs w:val="20"/>
          <w:lang w:eastAsia="zh-CN"/>
        </w:rPr>
        <w:tab/>
        <w:t>Discussion on AI assisted network energy saving</w:t>
      </w:r>
      <w:r w:rsidRPr="00A650F4">
        <w:rPr>
          <w:rFonts w:ascii="Times New Roman" w:hAnsi="Times New Roman"/>
          <w:kern w:val="0"/>
          <w:sz w:val="20"/>
          <w:szCs w:val="20"/>
          <w:lang w:eastAsia="zh-CN"/>
        </w:rPr>
        <w:tab/>
        <w:t>Lenovo</w:t>
      </w:r>
    </w:p>
    <w:p w14:paraId="7D37DC14"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R3-224425</w:t>
      </w:r>
      <w:r w:rsidRPr="00A650F4">
        <w:rPr>
          <w:rFonts w:ascii="Times New Roman" w:hAnsi="Times New Roman"/>
          <w:kern w:val="0"/>
          <w:sz w:val="20"/>
          <w:szCs w:val="20"/>
          <w:lang w:eastAsia="zh-CN"/>
        </w:rPr>
        <w:tab/>
        <w:t>Discussion on prediction and feedback transfer in mobility scenario</w:t>
      </w:r>
      <w:r w:rsidRPr="00A650F4">
        <w:rPr>
          <w:rFonts w:ascii="Times New Roman" w:hAnsi="Times New Roman"/>
          <w:kern w:val="0"/>
          <w:sz w:val="20"/>
          <w:szCs w:val="20"/>
          <w:lang w:eastAsia="zh-CN"/>
        </w:rPr>
        <w:tab/>
        <w:t>Lenovo</w:t>
      </w:r>
    </w:p>
    <w:p w14:paraId="6302DFC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R3-224426</w:t>
      </w:r>
      <w:r w:rsidRPr="00A650F4">
        <w:rPr>
          <w:rFonts w:ascii="Times New Roman" w:hAnsi="Times New Roman"/>
          <w:kern w:val="0"/>
          <w:sz w:val="20"/>
          <w:szCs w:val="20"/>
          <w:lang w:eastAsia="zh-CN"/>
        </w:rPr>
        <w:tab/>
        <w:t>(TP for TS37.483 TS37.480) Support UE traffic prediction over E1 interface</w:t>
      </w:r>
      <w:r w:rsidRPr="00A650F4">
        <w:rPr>
          <w:rFonts w:ascii="Times New Roman" w:hAnsi="Times New Roman"/>
          <w:kern w:val="0"/>
          <w:sz w:val="20"/>
          <w:szCs w:val="20"/>
          <w:lang w:eastAsia="zh-CN"/>
        </w:rPr>
        <w:tab/>
        <w:t>Lenovo</w:t>
      </w:r>
    </w:p>
    <w:p w14:paraId="004FC08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R3-224427</w:t>
      </w:r>
      <w:r w:rsidRPr="00A650F4">
        <w:rPr>
          <w:rFonts w:ascii="Times New Roman" w:hAnsi="Times New Roman"/>
          <w:kern w:val="0"/>
          <w:sz w:val="20"/>
          <w:szCs w:val="20"/>
          <w:lang w:eastAsia="zh-CN"/>
        </w:rPr>
        <w:tab/>
        <w:t>Discussion on AI for NR DC scenario</w:t>
      </w:r>
      <w:r w:rsidRPr="00A650F4">
        <w:rPr>
          <w:rFonts w:ascii="Times New Roman" w:hAnsi="Times New Roman"/>
          <w:kern w:val="0"/>
          <w:sz w:val="20"/>
          <w:szCs w:val="20"/>
          <w:lang w:eastAsia="zh-CN"/>
        </w:rPr>
        <w:tab/>
        <w:t>Lenovo</w:t>
      </w:r>
    </w:p>
    <w:p w14:paraId="0E995F06"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R3-224488</w:t>
      </w:r>
      <w:r w:rsidRPr="00A650F4">
        <w:rPr>
          <w:rFonts w:ascii="Times New Roman" w:hAnsi="Times New Roman"/>
          <w:kern w:val="0"/>
          <w:sz w:val="20"/>
          <w:szCs w:val="20"/>
          <w:lang w:eastAsia="zh-CN"/>
        </w:rPr>
        <w:tab/>
        <w:t>AI/ML Network Energy Saving</w:t>
      </w:r>
      <w:r w:rsidRPr="00A650F4">
        <w:rPr>
          <w:rFonts w:ascii="Times New Roman" w:hAnsi="Times New Roman"/>
          <w:kern w:val="0"/>
          <w:sz w:val="20"/>
          <w:szCs w:val="20"/>
          <w:lang w:eastAsia="zh-CN"/>
        </w:rPr>
        <w:tab/>
        <w:t>Ericsson</w:t>
      </w:r>
    </w:p>
    <w:p w14:paraId="2CDF1F3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R3-224489</w:t>
      </w:r>
      <w:r w:rsidRPr="00A650F4">
        <w:rPr>
          <w:rFonts w:ascii="Times New Roman" w:hAnsi="Times New Roman"/>
          <w:kern w:val="0"/>
          <w:sz w:val="20"/>
          <w:szCs w:val="20"/>
          <w:lang w:eastAsia="zh-CN"/>
        </w:rPr>
        <w:tab/>
        <w:t>AI/ML Load Balancing</w:t>
      </w:r>
      <w:r w:rsidRPr="00A650F4">
        <w:rPr>
          <w:rFonts w:ascii="Times New Roman" w:hAnsi="Times New Roman"/>
          <w:kern w:val="0"/>
          <w:sz w:val="20"/>
          <w:szCs w:val="20"/>
          <w:lang w:eastAsia="zh-CN"/>
        </w:rPr>
        <w:tab/>
        <w:t>Ericsson</w:t>
      </w:r>
    </w:p>
    <w:p w14:paraId="06BCF4A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R3-224490</w:t>
      </w:r>
      <w:r w:rsidRPr="00A650F4">
        <w:rPr>
          <w:rFonts w:ascii="Times New Roman" w:hAnsi="Times New Roman"/>
          <w:kern w:val="0"/>
          <w:sz w:val="20"/>
          <w:szCs w:val="20"/>
          <w:lang w:eastAsia="zh-CN"/>
        </w:rPr>
        <w:tab/>
        <w:t>AI/ML Mobility Optimization</w:t>
      </w:r>
      <w:r w:rsidRPr="00A650F4">
        <w:rPr>
          <w:rFonts w:ascii="Times New Roman" w:hAnsi="Times New Roman"/>
          <w:kern w:val="0"/>
          <w:sz w:val="20"/>
          <w:szCs w:val="20"/>
          <w:lang w:eastAsia="zh-CN"/>
        </w:rPr>
        <w:tab/>
        <w:t>Ericsson</w:t>
      </w:r>
    </w:p>
    <w:p w14:paraId="1A03544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R3-224491</w:t>
      </w:r>
      <w:r w:rsidRPr="00A650F4">
        <w:rPr>
          <w:rFonts w:ascii="Times New Roman" w:hAnsi="Times New Roman"/>
          <w:kern w:val="0"/>
          <w:sz w:val="20"/>
          <w:szCs w:val="20"/>
          <w:lang w:eastAsia="zh-CN"/>
        </w:rPr>
        <w:tab/>
        <w:t>BL CR to TS 38.423: Support for AI/ML in NG-RAN</w:t>
      </w:r>
      <w:r w:rsidRPr="00A650F4">
        <w:rPr>
          <w:rFonts w:ascii="Times New Roman" w:hAnsi="Times New Roman"/>
          <w:kern w:val="0"/>
          <w:sz w:val="20"/>
          <w:szCs w:val="20"/>
          <w:lang w:eastAsia="zh-CN"/>
        </w:rPr>
        <w:tab/>
        <w:t>Ericsson</w:t>
      </w:r>
    </w:p>
    <w:p w14:paraId="0CC53A4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R3-224492</w:t>
      </w:r>
      <w:r w:rsidRPr="00A650F4">
        <w:rPr>
          <w:rFonts w:ascii="Times New Roman" w:hAnsi="Times New Roman"/>
          <w:kern w:val="0"/>
          <w:sz w:val="20"/>
          <w:szCs w:val="20"/>
          <w:lang w:eastAsia="zh-CN"/>
        </w:rPr>
        <w:tab/>
        <w:t>User consent for AI/ML processes</w:t>
      </w:r>
      <w:r w:rsidRPr="00A650F4">
        <w:rPr>
          <w:rFonts w:ascii="Times New Roman" w:hAnsi="Times New Roman"/>
          <w:kern w:val="0"/>
          <w:sz w:val="20"/>
          <w:szCs w:val="20"/>
          <w:lang w:eastAsia="zh-CN"/>
        </w:rPr>
        <w:tab/>
        <w:t>Ericsson</w:t>
      </w:r>
    </w:p>
    <w:p w14:paraId="055993C2"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R3-224493</w:t>
      </w:r>
      <w:r w:rsidRPr="00A650F4">
        <w:rPr>
          <w:rFonts w:ascii="Times New Roman" w:hAnsi="Times New Roman"/>
          <w:kern w:val="0"/>
          <w:sz w:val="20"/>
          <w:szCs w:val="20"/>
          <w:lang w:eastAsia="zh-CN"/>
        </w:rPr>
        <w:tab/>
        <w:t>MDT enhancements to support AI/ML based processes</w:t>
      </w:r>
      <w:r w:rsidRPr="00A650F4">
        <w:rPr>
          <w:rFonts w:ascii="Times New Roman" w:hAnsi="Times New Roman"/>
          <w:kern w:val="0"/>
          <w:sz w:val="20"/>
          <w:szCs w:val="20"/>
          <w:lang w:eastAsia="zh-CN"/>
        </w:rPr>
        <w:tab/>
        <w:t>Ericsson</w:t>
      </w:r>
    </w:p>
    <w:p w14:paraId="5886246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R3-224494</w:t>
      </w:r>
      <w:r w:rsidRPr="00A650F4">
        <w:rPr>
          <w:rFonts w:ascii="Times New Roman" w:hAnsi="Times New Roman"/>
          <w:kern w:val="0"/>
          <w:sz w:val="20"/>
          <w:szCs w:val="20"/>
          <w:lang w:eastAsia="zh-CN"/>
        </w:rPr>
        <w:tab/>
        <w:t>Guidelines and way forward on AI/ML normative work</w:t>
      </w:r>
      <w:r w:rsidRPr="00A650F4">
        <w:rPr>
          <w:rFonts w:ascii="Times New Roman" w:hAnsi="Times New Roman"/>
          <w:kern w:val="0"/>
          <w:sz w:val="20"/>
          <w:szCs w:val="20"/>
          <w:lang w:eastAsia="zh-CN"/>
        </w:rPr>
        <w:tab/>
        <w:t>Ericsson</w:t>
      </w:r>
    </w:p>
    <w:p w14:paraId="2D2FAD0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R3-224560</w:t>
      </w:r>
      <w:r w:rsidRPr="00A650F4">
        <w:rPr>
          <w:rFonts w:ascii="Times New Roman" w:hAnsi="Times New Roman"/>
          <w:kern w:val="0"/>
          <w:sz w:val="20"/>
          <w:szCs w:val="20"/>
          <w:lang w:eastAsia="zh-CN"/>
        </w:rPr>
        <w:tab/>
        <w:t>AI/ML Network Energy Saving</w:t>
      </w:r>
      <w:r w:rsidRPr="00A650F4">
        <w:rPr>
          <w:rFonts w:ascii="Times New Roman" w:hAnsi="Times New Roman"/>
          <w:kern w:val="0"/>
          <w:sz w:val="20"/>
          <w:szCs w:val="20"/>
          <w:lang w:eastAsia="zh-CN"/>
        </w:rPr>
        <w:tab/>
        <w:t>Nokia, Nokia Shanghai Bell</w:t>
      </w:r>
    </w:p>
    <w:p w14:paraId="190ED4EB"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R3-224561</w:t>
      </w:r>
      <w:r w:rsidRPr="00A650F4">
        <w:rPr>
          <w:rFonts w:ascii="Times New Roman" w:hAnsi="Times New Roman"/>
          <w:kern w:val="0"/>
          <w:sz w:val="20"/>
          <w:szCs w:val="20"/>
          <w:lang w:eastAsia="zh-CN"/>
        </w:rPr>
        <w:tab/>
        <w:t>AI/ML Load Balancing</w:t>
      </w:r>
      <w:r w:rsidRPr="00A650F4">
        <w:rPr>
          <w:rFonts w:ascii="Times New Roman" w:hAnsi="Times New Roman"/>
          <w:kern w:val="0"/>
          <w:sz w:val="20"/>
          <w:szCs w:val="20"/>
          <w:lang w:eastAsia="zh-CN"/>
        </w:rPr>
        <w:tab/>
        <w:t>Nokia, Nokia Shanghai Bell</w:t>
      </w:r>
    </w:p>
    <w:p w14:paraId="690B0540"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R3-224562</w:t>
      </w:r>
      <w:r w:rsidRPr="00A650F4">
        <w:rPr>
          <w:rFonts w:ascii="Times New Roman" w:hAnsi="Times New Roman"/>
          <w:kern w:val="0"/>
          <w:sz w:val="20"/>
          <w:szCs w:val="20"/>
          <w:lang w:eastAsia="zh-CN"/>
        </w:rPr>
        <w:tab/>
        <w:t>AI/ML Mobility Optimization</w:t>
      </w:r>
      <w:r w:rsidRPr="00A650F4">
        <w:rPr>
          <w:rFonts w:ascii="Times New Roman" w:hAnsi="Times New Roman"/>
          <w:kern w:val="0"/>
          <w:sz w:val="20"/>
          <w:szCs w:val="20"/>
          <w:lang w:eastAsia="zh-CN"/>
        </w:rPr>
        <w:tab/>
        <w:t>Nokia, Nokia Shanghai Bell</w:t>
      </w:r>
    </w:p>
    <w:p w14:paraId="66D545D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R3-224563</w:t>
      </w:r>
      <w:r w:rsidRPr="00A650F4">
        <w:rPr>
          <w:rFonts w:ascii="Times New Roman" w:hAnsi="Times New Roman"/>
          <w:kern w:val="0"/>
          <w:sz w:val="20"/>
          <w:szCs w:val="20"/>
          <w:lang w:eastAsia="zh-CN"/>
        </w:rPr>
        <w:tab/>
        <w:t>Feedback Collection after an AI/ML Action</w:t>
      </w:r>
      <w:r w:rsidRPr="00A650F4">
        <w:rPr>
          <w:rFonts w:ascii="Times New Roman" w:hAnsi="Times New Roman"/>
          <w:kern w:val="0"/>
          <w:sz w:val="20"/>
          <w:szCs w:val="20"/>
          <w:lang w:eastAsia="zh-CN"/>
        </w:rPr>
        <w:tab/>
        <w:t>Nokia, Nokia Shanghai Bell</w:t>
      </w:r>
    </w:p>
    <w:p w14:paraId="1EE4F790"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R3-224564</w:t>
      </w:r>
      <w:r w:rsidRPr="00A650F4">
        <w:rPr>
          <w:rFonts w:ascii="Times New Roman" w:hAnsi="Times New Roman"/>
          <w:kern w:val="0"/>
          <w:sz w:val="20"/>
          <w:szCs w:val="20"/>
          <w:lang w:eastAsia="zh-CN"/>
        </w:rPr>
        <w:tab/>
        <w:t>Predictions Exchange between NG-RAN Nodes</w:t>
      </w:r>
      <w:r w:rsidRPr="00A650F4">
        <w:rPr>
          <w:rFonts w:ascii="Times New Roman" w:hAnsi="Times New Roman"/>
          <w:kern w:val="0"/>
          <w:sz w:val="20"/>
          <w:szCs w:val="20"/>
          <w:lang w:eastAsia="zh-CN"/>
        </w:rPr>
        <w:tab/>
        <w:t>Nokia, Nokia Shanghai Bell</w:t>
      </w:r>
    </w:p>
    <w:p w14:paraId="50FA1A7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R3-224565</w:t>
      </w:r>
      <w:r w:rsidRPr="00A650F4">
        <w:rPr>
          <w:rFonts w:ascii="Times New Roman" w:hAnsi="Times New Roman"/>
          <w:kern w:val="0"/>
          <w:sz w:val="20"/>
          <w:szCs w:val="20"/>
          <w:lang w:eastAsia="zh-CN"/>
        </w:rPr>
        <w:tab/>
        <w:t>Revisiting User Consent for the Purpose of Data Collection for AI/ML</w:t>
      </w:r>
      <w:r w:rsidRPr="00A650F4">
        <w:rPr>
          <w:rFonts w:ascii="Times New Roman" w:hAnsi="Times New Roman"/>
          <w:kern w:val="0"/>
          <w:sz w:val="20"/>
          <w:szCs w:val="20"/>
          <w:lang w:eastAsia="zh-CN"/>
        </w:rPr>
        <w:tab/>
        <w:t>Nokia, Nokia Shanghai Bell</w:t>
      </w:r>
    </w:p>
    <w:p w14:paraId="25D6283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R3-224566</w:t>
      </w:r>
      <w:r w:rsidRPr="00A650F4">
        <w:rPr>
          <w:rFonts w:ascii="Times New Roman" w:hAnsi="Times New Roman"/>
          <w:kern w:val="0"/>
          <w:sz w:val="20"/>
          <w:szCs w:val="20"/>
          <w:lang w:eastAsia="zh-CN"/>
        </w:rPr>
        <w:tab/>
        <w:t>Discussion on AI/ML Model Output Validity Time</w:t>
      </w:r>
      <w:r w:rsidRPr="00A650F4">
        <w:rPr>
          <w:rFonts w:ascii="Times New Roman" w:hAnsi="Times New Roman"/>
          <w:kern w:val="0"/>
          <w:sz w:val="20"/>
          <w:szCs w:val="20"/>
          <w:lang w:eastAsia="zh-CN"/>
        </w:rPr>
        <w:tab/>
        <w:t>Nokia, Nokia Shanghai Bell</w:t>
      </w:r>
    </w:p>
    <w:p w14:paraId="23D094E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R3-224655</w:t>
      </w:r>
      <w:r w:rsidRPr="00A650F4">
        <w:rPr>
          <w:rFonts w:ascii="Times New Roman" w:hAnsi="Times New Roman"/>
          <w:kern w:val="0"/>
          <w:sz w:val="20"/>
          <w:szCs w:val="20"/>
          <w:lang w:eastAsia="zh-CN"/>
        </w:rPr>
        <w:tab/>
        <w:t>Discussion on AI/ML deployment and Stage-3 impacts</w:t>
      </w:r>
      <w:r w:rsidRPr="00A650F4">
        <w:rPr>
          <w:rFonts w:ascii="Times New Roman" w:hAnsi="Times New Roman"/>
          <w:kern w:val="0"/>
          <w:sz w:val="20"/>
          <w:szCs w:val="20"/>
          <w:lang w:eastAsia="zh-CN"/>
        </w:rPr>
        <w:tab/>
        <w:t>CATT</w:t>
      </w:r>
    </w:p>
    <w:p w14:paraId="13EE199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R3-224656</w:t>
      </w:r>
      <w:r w:rsidRPr="00A650F4">
        <w:rPr>
          <w:rFonts w:ascii="Times New Roman" w:hAnsi="Times New Roman"/>
          <w:kern w:val="0"/>
          <w:sz w:val="20"/>
          <w:szCs w:val="20"/>
          <w:lang w:eastAsia="zh-CN"/>
        </w:rPr>
        <w:tab/>
        <w:t>TP on TS 37.483 for AI/ML</w:t>
      </w:r>
      <w:r w:rsidRPr="00A650F4">
        <w:rPr>
          <w:rFonts w:ascii="Times New Roman" w:hAnsi="Times New Roman"/>
          <w:kern w:val="0"/>
          <w:sz w:val="20"/>
          <w:szCs w:val="20"/>
          <w:lang w:eastAsia="zh-CN"/>
        </w:rPr>
        <w:tab/>
        <w:t>CATT</w:t>
      </w:r>
    </w:p>
    <w:p w14:paraId="3059B43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R3-224657</w:t>
      </w:r>
      <w:r w:rsidRPr="00A650F4">
        <w:rPr>
          <w:rFonts w:ascii="Times New Roman" w:hAnsi="Times New Roman"/>
          <w:kern w:val="0"/>
          <w:sz w:val="20"/>
          <w:szCs w:val="20"/>
          <w:lang w:eastAsia="zh-CN"/>
        </w:rPr>
        <w:tab/>
        <w:t>TP on TS 38.423 for AI/ML</w:t>
      </w:r>
      <w:r w:rsidRPr="00A650F4">
        <w:rPr>
          <w:rFonts w:ascii="Times New Roman" w:hAnsi="Times New Roman"/>
          <w:kern w:val="0"/>
          <w:sz w:val="20"/>
          <w:szCs w:val="20"/>
          <w:lang w:eastAsia="zh-CN"/>
        </w:rPr>
        <w:tab/>
        <w:t>CATT</w:t>
      </w:r>
    </w:p>
    <w:p w14:paraId="7C637872"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R3-224658</w:t>
      </w:r>
      <w:r w:rsidRPr="00A650F4">
        <w:rPr>
          <w:rFonts w:ascii="Times New Roman" w:hAnsi="Times New Roman"/>
          <w:kern w:val="0"/>
          <w:sz w:val="20"/>
          <w:szCs w:val="20"/>
          <w:lang w:eastAsia="zh-CN"/>
        </w:rPr>
        <w:tab/>
        <w:t>TP on TS 38.473 for AI/ML</w:t>
      </w:r>
      <w:r w:rsidRPr="00A650F4">
        <w:rPr>
          <w:rFonts w:ascii="Times New Roman" w:hAnsi="Times New Roman"/>
          <w:kern w:val="0"/>
          <w:sz w:val="20"/>
          <w:szCs w:val="20"/>
          <w:lang w:eastAsia="zh-CN"/>
        </w:rPr>
        <w:tab/>
        <w:t>CATT</w:t>
      </w:r>
    </w:p>
    <w:p w14:paraId="0F109EC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R3-224659</w:t>
      </w:r>
      <w:r w:rsidRPr="00A650F4">
        <w:rPr>
          <w:rFonts w:ascii="Times New Roman" w:hAnsi="Times New Roman"/>
          <w:kern w:val="0"/>
          <w:sz w:val="20"/>
          <w:szCs w:val="20"/>
          <w:lang w:eastAsia="zh-CN"/>
        </w:rPr>
        <w:tab/>
        <w:t>Discussion on Stage-2 descriptions of AI/ML</w:t>
      </w:r>
      <w:r w:rsidRPr="00A650F4">
        <w:rPr>
          <w:rFonts w:ascii="Times New Roman" w:hAnsi="Times New Roman"/>
          <w:kern w:val="0"/>
          <w:sz w:val="20"/>
          <w:szCs w:val="20"/>
          <w:lang w:eastAsia="zh-CN"/>
        </w:rPr>
        <w:tab/>
        <w:t>CATT</w:t>
      </w:r>
    </w:p>
    <w:p w14:paraId="0BA831C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R3-224660</w:t>
      </w:r>
      <w:r w:rsidRPr="00A650F4">
        <w:rPr>
          <w:rFonts w:ascii="Times New Roman" w:hAnsi="Times New Roman"/>
          <w:kern w:val="0"/>
          <w:sz w:val="20"/>
          <w:szCs w:val="20"/>
          <w:lang w:eastAsia="zh-CN"/>
        </w:rPr>
        <w:tab/>
        <w:t>TP on TS 38.300 for AI/ML</w:t>
      </w:r>
      <w:r w:rsidRPr="00A650F4">
        <w:rPr>
          <w:rFonts w:ascii="Times New Roman" w:hAnsi="Times New Roman"/>
          <w:kern w:val="0"/>
          <w:sz w:val="20"/>
          <w:szCs w:val="20"/>
          <w:lang w:eastAsia="zh-CN"/>
        </w:rPr>
        <w:tab/>
        <w:t>CATT</w:t>
      </w:r>
    </w:p>
    <w:p w14:paraId="4E897D73"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R3-224661</w:t>
      </w:r>
      <w:r w:rsidRPr="00A650F4">
        <w:rPr>
          <w:rFonts w:ascii="Times New Roman" w:hAnsi="Times New Roman"/>
          <w:kern w:val="0"/>
          <w:sz w:val="20"/>
          <w:szCs w:val="20"/>
          <w:lang w:eastAsia="zh-CN"/>
        </w:rPr>
        <w:tab/>
        <w:t>TP on TS 38.401 for AI/ML</w:t>
      </w:r>
      <w:r w:rsidRPr="00A650F4">
        <w:rPr>
          <w:rFonts w:ascii="Times New Roman" w:hAnsi="Times New Roman"/>
          <w:kern w:val="0"/>
          <w:sz w:val="20"/>
          <w:szCs w:val="20"/>
          <w:lang w:eastAsia="zh-CN"/>
        </w:rPr>
        <w:tab/>
        <w:t>CATT</w:t>
      </w:r>
    </w:p>
    <w:p w14:paraId="0B9E716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R3-224675</w:t>
      </w:r>
      <w:r w:rsidRPr="00A650F4">
        <w:rPr>
          <w:rFonts w:ascii="Times New Roman" w:hAnsi="Times New Roman"/>
          <w:kern w:val="0"/>
          <w:sz w:val="20"/>
          <w:szCs w:val="20"/>
          <w:lang w:eastAsia="zh-CN"/>
        </w:rPr>
        <w:tab/>
        <w:t>Discussion on remaining issues of Mobility Optimization</w:t>
      </w:r>
      <w:r w:rsidRPr="00A650F4">
        <w:rPr>
          <w:rFonts w:ascii="Times New Roman" w:hAnsi="Times New Roman"/>
          <w:kern w:val="0"/>
          <w:sz w:val="20"/>
          <w:szCs w:val="20"/>
          <w:lang w:eastAsia="zh-CN"/>
        </w:rPr>
        <w:tab/>
        <w:t>VIVO TECH GmbH</w:t>
      </w:r>
    </w:p>
    <w:p w14:paraId="58725BD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R3-224716</w:t>
      </w:r>
      <w:r w:rsidRPr="00A650F4">
        <w:rPr>
          <w:rFonts w:ascii="Times New Roman" w:hAnsi="Times New Roman"/>
          <w:kern w:val="0"/>
          <w:sz w:val="20"/>
          <w:szCs w:val="20"/>
          <w:lang w:eastAsia="zh-CN"/>
        </w:rPr>
        <w:tab/>
        <w:t>Discussion on stage 3 related impacts of mobility optimization</w:t>
      </w:r>
      <w:r w:rsidRPr="00A650F4">
        <w:rPr>
          <w:rFonts w:ascii="Times New Roman" w:hAnsi="Times New Roman"/>
          <w:kern w:val="0"/>
          <w:sz w:val="20"/>
          <w:szCs w:val="20"/>
          <w:lang w:eastAsia="zh-CN"/>
        </w:rPr>
        <w:tab/>
        <w:t>LG Electronics</w:t>
      </w:r>
    </w:p>
    <w:p w14:paraId="3639D02C"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R3-224770</w:t>
      </w:r>
      <w:r w:rsidRPr="00A650F4">
        <w:rPr>
          <w:rFonts w:ascii="Times New Roman" w:hAnsi="Times New Roman"/>
          <w:kern w:val="0"/>
          <w:sz w:val="20"/>
          <w:szCs w:val="20"/>
          <w:lang w:eastAsia="zh-CN"/>
        </w:rPr>
        <w:tab/>
        <w:t>Discussion on Data Collection and Signaling Support of AI/ML for NG-RAN</w:t>
      </w:r>
      <w:r w:rsidRPr="00A650F4">
        <w:rPr>
          <w:rFonts w:ascii="Times New Roman" w:hAnsi="Times New Roman"/>
          <w:kern w:val="0"/>
          <w:sz w:val="20"/>
          <w:szCs w:val="20"/>
          <w:lang w:eastAsia="zh-CN"/>
        </w:rPr>
        <w:tab/>
        <w:t>Intel Corporation</w:t>
      </w:r>
    </w:p>
    <w:p w14:paraId="62F400F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R3-224771</w:t>
      </w:r>
      <w:r w:rsidRPr="00A650F4">
        <w:rPr>
          <w:rFonts w:ascii="Times New Roman" w:hAnsi="Times New Roman"/>
          <w:kern w:val="0"/>
          <w:sz w:val="20"/>
          <w:szCs w:val="20"/>
          <w:lang w:eastAsia="zh-CN"/>
        </w:rPr>
        <w:tab/>
        <w:t>Discussion on Common Aspects in Stage 2 of AI/ML based Use Cases</w:t>
      </w:r>
      <w:r w:rsidRPr="00A650F4">
        <w:rPr>
          <w:rFonts w:ascii="Times New Roman" w:hAnsi="Times New Roman"/>
          <w:kern w:val="0"/>
          <w:sz w:val="20"/>
          <w:szCs w:val="20"/>
          <w:lang w:eastAsia="zh-CN"/>
        </w:rPr>
        <w:tab/>
        <w:t>Intel Corporation</w:t>
      </w:r>
    </w:p>
    <w:p w14:paraId="45D72EB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R3-224772</w:t>
      </w:r>
      <w:r w:rsidRPr="00A650F4">
        <w:rPr>
          <w:rFonts w:ascii="Times New Roman" w:hAnsi="Times New Roman"/>
          <w:kern w:val="0"/>
          <w:sz w:val="20"/>
          <w:szCs w:val="20"/>
          <w:lang w:eastAsia="zh-CN"/>
        </w:rPr>
        <w:tab/>
        <w:t>Discussion on Stage 2 of AI/ML based network energy saving and mobility optimization</w:t>
      </w:r>
      <w:r w:rsidRPr="00A650F4">
        <w:rPr>
          <w:rFonts w:ascii="Times New Roman" w:hAnsi="Times New Roman"/>
          <w:kern w:val="0"/>
          <w:sz w:val="20"/>
          <w:szCs w:val="20"/>
          <w:lang w:eastAsia="zh-CN"/>
        </w:rPr>
        <w:tab/>
        <w:t>Intel Corporation</w:t>
      </w:r>
    </w:p>
    <w:p w14:paraId="6B2935B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R3-224773</w:t>
      </w:r>
      <w:r w:rsidRPr="00A650F4">
        <w:rPr>
          <w:rFonts w:ascii="Times New Roman" w:hAnsi="Times New Roman"/>
          <w:kern w:val="0"/>
          <w:sz w:val="20"/>
          <w:szCs w:val="20"/>
          <w:lang w:eastAsia="zh-CN"/>
        </w:rPr>
        <w:tab/>
        <w:t>(TP for NR_AIML_NGRAN BL CR for TS 38.300)</w:t>
      </w:r>
      <w:r w:rsidRPr="00A650F4">
        <w:rPr>
          <w:rFonts w:ascii="Times New Roman" w:hAnsi="Times New Roman"/>
          <w:kern w:val="0"/>
          <w:sz w:val="20"/>
          <w:szCs w:val="20"/>
          <w:lang w:eastAsia="zh-CN"/>
        </w:rPr>
        <w:tab/>
        <w:t>Intel Corporation</w:t>
      </w:r>
    </w:p>
    <w:p w14:paraId="26FFAA7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R3-224774</w:t>
      </w:r>
      <w:r w:rsidRPr="00A650F4">
        <w:rPr>
          <w:rFonts w:ascii="Times New Roman" w:hAnsi="Times New Roman"/>
          <w:kern w:val="0"/>
          <w:sz w:val="20"/>
          <w:szCs w:val="20"/>
          <w:lang w:eastAsia="zh-CN"/>
        </w:rPr>
        <w:tab/>
        <w:t>Discussion on Common Aspects in Stage 3 of AI/ML based Use cases</w:t>
      </w:r>
      <w:r w:rsidRPr="00A650F4">
        <w:rPr>
          <w:rFonts w:ascii="Times New Roman" w:hAnsi="Times New Roman"/>
          <w:kern w:val="0"/>
          <w:sz w:val="20"/>
          <w:szCs w:val="20"/>
          <w:lang w:eastAsia="zh-CN"/>
        </w:rPr>
        <w:tab/>
        <w:t>Intel Corporation</w:t>
      </w:r>
    </w:p>
    <w:p w14:paraId="393C6FFA"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R3-224775</w:t>
      </w:r>
      <w:r w:rsidRPr="00A650F4">
        <w:rPr>
          <w:rFonts w:ascii="Times New Roman" w:hAnsi="Times New Roman"/>
          <w:kern w:val="0"/>
          <w:sz w:val="20"/>
          <w:szCs w:val="20"/>
          <w:lang w:eastAsia="zh-CN"/>
        </w:rPr>
        <w:tab/>
        <w:t>Discussion on Stage 3 of AI/ML based network energy saving and mobility optimization</w:t>
      </w:r>
      <w:r w:rsidRPr="00A650F4">
        <w:rPr>
          <w:rFonts w:ascii="Times New Roman" w:hAnsi="Times New Roman"/>
          <w:kern w:val="0"/>
          <w:sz w:val="20"/>
          <w:szCs w:val="20"/>
          <w:lang w:eastAsia="zh-CN"/>
        </w:rPr>
        <w:tab/>
        <w:t>Intel Corporation</w:t>
      </w:r>
    </w:p>
    <w:p w14:paraId="5EA0993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R3-224776</w:t>
      </w:r>
      <w:r w:rsidRPr="00A650F4">
        <w:rPr>
          <w:rFonts w:ascii="Times New Roman" w:hAnsi="Times New Roman"/>
          <w:kern w:val="0"/>
          <w:sz w:val="20"/>
          <w:szCs w:val="20"/>
          <w:lang w:eastAsia="zh-CN"/>
        </w:rPr>
        <w:tab/>
        <w:t>(TP for NR_AIML_NGRAN BL CR for TS 38.423)</w:t>
      </w:r>
      <w:r w:rsidRPr="00A650F4">
        <w:rPr>
          <w:rFonts w:ascii="Times New Roman" w:hAnsi="Times New Roman"/>
          <w:kern w:val="0"/>
          <w:sz w:val="20"/>
          <w:szCs w:val="20"/>
          <w:lang w:eastAsia="zh-CN"/>
        </w:rPr>
        <w:tab/>
        <w:t>Intel Corporation</w:t>
      </w:r>
    </w:p>
    <w:p w14:paraId="5223CE0B"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R3-224849</w:t>
      </w:r>
      <w:r w:rsidRPr="00A650F4">
        <w:rPr>
          <w:rFonts w:ascii="Times New Roman" w:hAnsi="Times New Roman"/>
          <w:kern w:val="0"/>
          <w:sz w:val="20"/>
          <w:szCs w:val="20"/>
          <w:lang w:eastAsia="zh-CN"/>
        </w:rPr>
        <w:tab/>
        <w:t>Discussion on AI for NG-RAN Stage 2</w:t>
      </w:r>
      <w:r w:rsidRPr="00A650F4">
        <w:rPr>
          <w:rFonts w:ascii="Times New Roman" w:hAnsi="Times New Roman"/>
          <w:kern w:val="0"/>
          <w:sz w:val="20"/>
          <w:szCs w:val="20"/>
          <w:lang w:eastAsia="zh-CN"/>
        </w:rPr>
        <w:tab/>
        <w:t>Samsung</w:t>
      </w:r>
    </w:p>
    <w:p w14:paraId="42A452C3"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R3-224850</w:t>
      </w:r>
      <w:r w:rsidRPr="00A650F4">
        <w:rPr>
          <w:rFonts w:ascii="Times New Roman" w:hAnsi="Times New Roman"/>
          <w:kern w:val="0"/>
          <w:sz w:val="20"/>
          <w:szCs w:val="20"/>
          <w:lang w:eastAsia="zh-CN"/>
        </w:rPr>
        <w:tab/>
        <w:t>Discussion on AI/ML based Network Energy Saving (Stage 3)</w:t>
      </w:r>
      <w:r w:rsidRPr="00A650F4">
        <w:rPr>
          <w:rFonts w:ascii="Times New Roman" w:hAnsi="Times New Roman"/>
          <w:kern w:val="0"/>
          <w:sz w:val="20"/>
          <w:szCs w:val="20"/>
          <w:lang w:eastAsia="zh-CN"/>
        </w:rPr>
        <w:tab/>
        <w:t>Samsung</w:t>
      </w:r>
    </w:p>
    <w:p w14:paraId="3507E9B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R3-224851</w:t>
      </w:r>
      <w:r w:rsidRPr="00A650F4">
        <w:rPr>
          <w:rFonts w:ascii="Times New Roman" w:hAnsi="Times New Roman"/>
          <w:kern w:val="0"/>
          <w:sz w:val="20"/>
          <w:szCs w:val="20"/>
          <w:lang w:eastAsia="zh-CN"/>
        </w:rPr>
        <w:tab/>
        <w:t>Discussion on AI/ML based Load Balancing (Stage 3)</w:t>
      </w:r>
      <w:r w:rsidRPr="00A650F4">
        <w:rPr>
          <w:rFonts w:ascii="Times New Roman" w:hAnsi="Times New Roman"/>
          <w:kern w:val="0"/>
          <w:sz w:val="20"/>
          <w:szCs w:val="20"/>
          <w:lang w:eastAsia="zh-CN"/>
        </w:rPr>
        <w:tab/>
        <w:t>Samsung</w:t>
      </w:r>
    </w:p>
    <w:p w14:paraId="0B9DFA62"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R3-224852</w:t>
      </w:r>
      <w:r w:rsidRPr="00A650F4">
        <w:rPr>
          <w:rFonts w:ascii="Times New Roman" w:hAnsi="Times New Roman"/>
          <w:kern w:val="0"/>
          <w:sz w:val="20"/>
          <w:szCs w:val="20"/>
          <w:lang w:eastAsia="zh-CN"/>
        </w:rPr>
        <w:tab/>
        <w:t>Discussion on AI/ML based Mobility Optimization (Stage 3)</w:t>
      </w:r>
      <w:r w:rsidRPr="00A650F4">
        <w:rPr>
          <w:rFonts w:ascii="Times New Roman" w:hAnsi="Times New Roman"/>
          <w:kern w:val="0"/>
          <w:sz w:val="20"/>
          <w:szCs w:val="20"/>
          <w:lang w:eastAsia="zh-CN"/>
        </w:rPr>
        <w:tab/>
        <w:t>Samsung</w:t>
      </w:r>
    </w:p>
    <w:p w14:paraId="469B407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R3-224853</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4D04FE4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R3-224854</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539BDCF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R3-224855</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1D7883D0"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R3-224874</w:t>
      </w:r>
      <w:r w:rsidRPr="00A650F4">
        <w:rPr>
          <w:rFonts w:ascii="Times New Roman" w:hAnsi="Times New Roman"/>
          <w:kern w:val="0"/>
          <w:sz w:val="20"/>
          <w:szCs w:val="20"/>
          <w:lang w:eastAsia="zh-CN"/>
        </w:rPr>
        <w:tab/>
        <w:t xml:space="preserve">Discussion of potential impacts on </w:t>
      </w:r>
      <w:proofErr w:type="spellStart"/>
      <w:r w:rsidRPr="00A650F4">
        <w:rPr>
          <w:rFonts w:ascii="Times New Roman" w:hAnsi="Times New Roman"/>
          <w:kern w:val="0"/>
          <w:sz w:val="20"/>
          <w:szCs w:val="20"/>
          <w:lang w:eastAsia="zh-CN"/>
        </w:rPr>
        <w:t>signalling</w:t>
      </w:r>
      <w:proofErr w:type="spellEnd"/>
      <w:r w:rsidRPr="00A650F4">
        <w:rPr>
          <w:rFonts w:ascii="Times New Roman" w:hAnsi="Times New Roman"/>
          <w:kern w:val="0"/>
          <w:sz w:val="20"/>
          <w:szCs w:val="20"/>
          <w:lang w:eastAsia="zh-CN"/>
        </w:rPr>
        <w:t xml:space="preserve"> procedures</w:t>
      </w:r>
      <w:r w:rsidRPr="00A650F4">
        <w:rPr>
          <w:rFonts w:ascii="Times New Roman" w:hAnsi="Times New Roman"/>
          <w:kern w:val="0"/>
          <w:sz w:val="20"/>
          <w:szCs w:val="20"/>
          <w:lang w:eastAsia="zh-CN"/>
        </w:rPr>
        <w:tab/>
        <w:t>China Unicom</w:t>
      </w:r>
    </w:p>
    <w:p w14:paraId="3365901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R3-224879</w:t>
      </w:r>
      <w:r w:rsidRPr="00A650F4">
        <w:rPr>
          <w:rFonts w:ascii="Times New Roman" w:hAnsi="Times New Roman"/>
          <w:kern w:val="0"/>
          <w:sz w:val="20"/>
          <w:szCs w:val="20"/>
          <w:lang w:eastAsia="zh-CN"/>
        </w:rPr>
        <w:tab/>
        <w:t>Discussion on AI-RAN Function Feature</w:t>
      </w:r>
      <w:r w:rsidRPr="00A650F4">
        <w:rPr>
          <w:rFonts w:ascii="Times New Roman" w:hAnsi="Times New Roman"/>
          <w:kern w:val="0"/>
          <w:sz w:val="20"/>
          <w:szCs w:val="20"/>
          <w:lang w:eastAsia="zh-CN"/>
        </w:rPr>
        <w:tab/>
        <w:t>ZTE</w:t>
      </w:r>
    </w:p>
    <w:p w14:paraId="5A56824C"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R3-224880</w:t>
      </w:r>
      <w:r w:rsidRPr="00A650F4">
        <w:rPr>
          <w:rFonts w:ascii="Times New Roman" w:hAnsi="Times New Roman"/>
          <w:kern w:val="0"/>
          <w:sz w:val="20"/>
          <w:szCs w:val="20"/>
          <w:lang w:eastAsia="zh-CN"/>
        </w:rPr>
        <w:tab/>
        <w:t>CR to TS38.300 for addition of AI/ML RAN feature</w:t>
      </w:r>
      <w:r w:rsidRPr="00A650F4">
        <w:rPr>
          <w:rFonts w:ascii="Times New Roman" w:hAnsi="Times New Roman"/>
          <w:kern w:val="0"/>
          <w:sz w:val="20"/>
          <w:szCs w:val="20"/>
          <w:lang w:eastAsia="zh-CN"/>
        </w:rPr>
        <w:tab/>
        <w:t>ZTE</w:t>
      </w:r>
    </w:p>
    <w:p w14:paraId="43D18EA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R3-224881</w:t>
      </w:r>
      <w:r w:rsidRPr="00A650F4">
        <w:rPr>
          <w:rFonts w:ascii="Times New Roman" w:hAnsi="Times New Roman"/>
          <w:kern w:val="0"/>
          <w:sz w:val="20"/>
          <w:szCs w:val="20"/>
          <w:lang w:eastAsia="zh-CN"/>
        </w:rPr>
        <w:tab/>
        <w:t>Discussion on AI/ML energy saving strategy</w:t>
      </w:r>
      <w:r w:rsidRPr="00A650F4">
        <w:rPr>
          <w:rFonts w:ascii="Times New Roman" w:hAnsi="Times New Roman"/>
          <w:kern w:val="0"/>
          <w:sz w:val="20"/>
          <w:szCs w:val="20"/>
          <w:lang w:eastAsia="zh-CN"/>
        </w:rPr>
        <w:tab/>
        <w:t>China Unicom</w:t>
      </w:r>
    </w:p>
    <w:p w14:paraId="595B605B"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R3-224882</w:t>
      </w:r>
      <w:r w:rsidRPr="00A650F4">
        <w:rPr>
          <w:rFonts w:ascii="Times New Roman" w:hAnsi="Times New Roman"/>
          <w:kern w:val="0"/>
          <w:sz w:val="20"/>
          <w:szCs w:val="20"/>
          <w:lang w:eastAsia="zh-CN"/>
        </w:rPr>
        <w:tab/>
        <w:t>Discussion on AI/ML resource status</w:t>
      </w:r>
      <w:r w:rsidRPr="00A650F4">
        <w:rPr>
          <w:rFonts w:ascii="Times New Roman" w:hAnsi="Times New Roman"/>
          <w:kern w:val="0"/>
          <w:sz w:val="20"/>
          <w:szCs w:val="20"/>
          <w:lang w:eastAsia="zh-CN"/>
        </w:rPr>
        <w:tab/>
        <w:t>China Unicom</w:t>
      </w:r>
    </w:p>
    <w:p w14:paraId="218C7746"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R3-224890</w:t>
      </w:r>
      <w:r w:rsidRPr="00A650F4">
        <w:rPr>
          <w:rFonts w:ascii="Times New Roman" w:hAnsi="Times New Roman"/>
          <w:kern w:val="0"/>
          <w:sz w:val="20"/>
          <w:szCs w:val="20"/>
          <w:lang w:eastAsia="zh-CN"/>
        </w:rPr>
        <w:tab/>
        <w:t>General considerations on support RAN AI&amp;ML in R18</w:t>
      </w:r>
      <w:r w:rsidRPr="00A650F4">
        <w:rPr>
          <w:rFonts w:ascii="Times New Roman" w:hAnsi="Times New Roman"/>
          <w:kern w:val="0"/>
          <w:sz w:val="20"/>
          <w:szCs w:val="20"/>
          <w:lang w:eastAsia="zh-CN"/>
        </w:rPr>
        <w:tab/>
        <w:t>Huawei</w:t>
      </w:r>
    </w:p>
    <w:p w14:paraId="24C887B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R3-224891</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3C0AE4F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R3-224892</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08FF037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R3-224893</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3A34D25C"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R3-224894</w:t>
      </w:r>
      <w:r w:rsidRPr="00A650F4">
        <w:rPr>
          <w:rFonts w:ascii="Times New Roman" w:hAnsi="Times New Roman"/>
          <w:kern w:val="0"/>
          <w:sz w:val="20"/>
          <w:szCs w:val="20"/>
          <w:lang w:eastAsia="zh-CN"/>
        </w:rPr>
        <w:tab/>
        <w:t>Discussion on the support of mobility enhancements using AI&amp;ML</w:t>
      </w:r>
      <w:r w:rsidRPr="00A650F4">
        <w:rPr>
          <w:rFonts w:ascii="Times New Roman" w:hAnsi="Times New Roman"/>
          <w:kern w:val="0"/>
          <w:sz w:val="20"/>
          <w:szCs w:val="20"/>
          <w:lang w:eastAsia="zh-CN"/>
        </w:rPr>
        <w:tab/>
        <w:t>Huawei</w:t>
      </w:r>
    </w:p>
    <w:p w14:paraId="1776DD0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R3-224895</w:t>
      </w:r>
      <w:r w:rsidRPr="00A650F4">
        <w:rPr>
          <w:rFonts w:ascii="Times New Roman" w:hAnsi="Times New Roman"/>
          <w:kern w:val="0"/>
          <w:sz w:val="20"/>
          <w:szCs w:val="20"/>
          <w:lang w:eastAsia="zh-CN"/>
        </w:rPr>
        <w:tab/>
        <w:t>Discussion on the support of load balancing using AI&amp;ML</w:t>
      </w:r>
      <w:r w:rsidRPr="00A650F4">
        <w:rPr>
          <w:rFonts w:ascii="Times New Roman" w:hAnsi="Times New Roman"/>
          <w:kern w:val="0"/>
          <w:sz w:val="20"/>
          <w:szCs w:val="20"/>
          <w:lang w:eastAsia="zh-CN"/>
        </w:rPr>
        <w:tab/>
        <w:t>Huawei</w:t>
      </w:r>
    </w:p>
    <w:p w14:paraId="46093113"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R3-224896</w:t>
      </w:r>
      <w:r w:rsidRPr="00A650F4">
        <w:rPr>
          <w:rFonts w:ascii="Times New Roman" w:hAnsi="Times New Roman"/>
          <w:kern w:val="0"/>
          <w:sz w:val="20"/>
          <w:szCs w:val="20"/>
          <w:lang w:eastAsia="zh-CN"/>
        </w:rPr>
        <w:tab/>
        <w:t>Discussion on the support of energy saving using AI&amp;ML</w:t>
      </w:r>
      <w:r w:rsidRPr="00A650F4">
        <w:rPr>
          <w:rFonts w:ascii="Times New Roman" w:hAnsi="Times New Roman"/>
          <w:kern w:val="0"/>
          <w:sz w:val="20"/>
          <w:szCs w:val="20"/>
          <w:lang w:eastAsia="zh-CN"/>
        </w:rPr>
        <w:tab/>
        <w:t>Huawei</w:t>
      </w:r>
    </w:p>
    <w:p w14:paraId="69AC8B34"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R3-224907</w:t>
      </w:r>
      <w:r w:rsidRPr="00A650F4">
        <w:rPr>
          <w:rFonts w:ascii="Times New Roman" w:hAnsi="Times New Roman"/>
          <w:kern w:val="0"/>
          <w:sz w:val="20"/>
          <w:szCs w:val="20"/>
          <w:lang w:eastAsia="zh-CN"/>
        </w:rPr>
        <w:tab/>
        <w:t>Considerations on Rel-18 AI ML for NG-RAN</w:t>
      </w:r>
      <w:r w:rsidRPr="00A650F4">
        <w:rPr>
          <w:rFonts w:ascii="Times New Roman" w:hAnsi="Times New Roman"/>
          <w:kern w:val="0"/>
          <w:sz w:val="20"/>
          <w:szCs w:val="20"/>
          <w:lang w:eastAsia="zh-CN"/>
        </w:rPr>
        <w:tab/>
        <w:t>CMCC</w:t>
      </w:r>
    </w:p>
    <w:p w14:paraId="1B6539E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R3-224908</w:t>
      </w:r>
      <w:r w:rsidRPr="00A650F4">
        <w:rPr>
          <w:rFonts w:ascii="Times New Roman" w:hAnsi="Times New Roman"/>
          <w:kern w:val="0"/>
          <w:sz w:val="20"/>
          <w:szCs w:val="20"/>
          <w:lang w:eastAsia="zh-CN"/>
        </w:rPr>
        <w:tab/>
        <w:t>Open issues for AI ML for NG-RAN</w:t>
      </w:r>
      <w:r w:rsidRPr="00A650F4">
        <w:rPr>
          <w:rFonts w:ascii="Times New Roman" w:hAnsi="Times New Roman"/>
          <w:kern w:val="0"/>
          <w:sz w:val="20"/>
          <w:szCs w:val="20"/>
          <w:lang w:eastAsia="zh-CN"/>
        </w:rPr>
        <w:tab/>
        <w:t>CMCC</w:t>
      </w:r>
    </w:p>
    <w:p w14:paraId="156B6854"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R3-224909</w:t>
      </w:r>
      <w:r w:rsidRPr="00A650F4">
        <w:rPr>
          <w:rFonts w:ascii="Times New Roman" w:hAnsi="Times New Roman"/>
          <w:kern w:val="0"/>
          <w:sz w:val="20"/>
          <w:szCs w:val="20"/>
          <w:lang w:eastAsia="zh-CN"/>
        </w:rPr>
        <w:tab/>
        <w:t>Stage 3 issues on Rel-18 AI ML for NG-RAN</w:t>
      </w:r>
      <w:r w:rsidRPr="00A650F4">
        <w:rPr>
          <w:rFonts w:ascii="Times New Roman" w:hAnsi="Times New Roman"/>
          <w:kern w:val="0"/>
          <w:sz w:val="20"/>
          <w:szCs w:val="20"/>
          <w:lang w:eastAsia="zh-CN"/>
        </w:rPr>
        <w:tab/>
        <w:t>CMCC</w:t>
      </w:r>
    </w:p>
    <w:p w14:paraId="548E195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R3-224910</w:t>
      </w:r>
      <w:r w:rsidRPr="00A650F4">
        <w:rPr>
          <w:rFonts w:ascii="Times New Roman" w:hAnsi="Times New Roman"/>
          <w:kern w:val="0"/>
          <w:sz w:val="20"/>
          <w:szCs w:val="20"/>
          <w:lang w:eastAsia="zh-CN"/>
        </w:rPr>
        <w:tab/>
        <w:t>Work plan for AI for RAN</w:t>
      </w:r>
      <w:r w:rsidRPr="00A650F4">
        <w:rPr>
          <w:rFonts w:ascii="Times New Roman" w:hAnsi="Times New Roman"/>
          <w:kern w:val="0"/>
          <w:sz w:val="20"/>
          <w:szCs w:val="20"/>
          <w:lang w:eastAsia="zh-CN"/>
        </w:rPr>
        <w:tab/>
        <w:t>CMCC, Ericsson</w:t>
      </w:r>
    </w:p>
    <w:p w14:paraId="6A6EC245"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R3-224911</w:t>
      </w:r>
      <w:r w:rsidRPr="00A650F4">
        <w:rPr>
          <w:rFonts w:ascii="Times New Roman" w:hAnsi="Times New Roman"/>
          <w:kern w:val="0"/>
          <w:sz w:val="20"/>
          <w:szCs w:val="20"/>
          <w:lang w:eastAsia="zh-CN"/>
        </w:rPr>
        <w:tab/>
        <w:t>Draft CR to 38.300 on AI ML for NG-RAN</w:t>
      </w:r>
      <w:r w:rsidRPr="00A650F4">
        <w:rPr>
          <w:rFonts w:ascii="Times New Roman" w:hAnsi="Times New Roman"/>
          <w:kern w:val="0"/>
          <w:sz w:val="20"/>
          <w:szCs w:val="20"/>
          <w:lang w:eastAsia="zh-CN"/>
        </w:rPr>
        <w:tab/>
        <w:t>CMCC</w:t>
      </w:r>
    </w:p>
    <w:p w14:paraId="361FBC9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R3-224912</w:t>
      </w:r>
      <w:r w:rsidRPr="00A650F4">
        <w:rPr>
          <w:rFonts w:ascii="Times New Roman" w:hAnsi="Times New Roman"/>
          <w:kern w:val="0"/>
          <w:sz w:val="20"/>
          <w:szCs w:val="20"/>
          <w:lang w:eastAsia="zh-CN"/>
        </w:rPr>
        <w:tab/>
        <w:t>Draft CR to 38.401 on AI ML for NG-RAN</w:t>
      </w:r>
      <w:r w:rsidRPr="00A650F4">
        <w:rPr>
          <w:rFonts w:ascii="Times New Roman" w:hAnsi="Times New Roman"/>
          <w:kern w:val="0"/>
          <w:sz w:val="20"/>
          <w:szCs w:val="20"/>
          <w:lang w:eastAsia="zh-CN"/>
        </w:rPr>
        <w:tab/>
        <w:t>CMCC</w:t>
      </w:r>
    </w:p>
    <w:p w14:paraId="7A92B96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R3-224957</w:t>
      </w:r>
      <w:r w:rsidRPr="00A650F4">
        <w:rPr>
          <w:rFonts w:ascii="Times New Roman" w:hAnsi="Times New Roman"/>
          <w:kern w:val="0"/>
          <w:sz w:val="20"/>
          <w:szCs w:val="20"/>
          <w:lang w:eastAsia="zh-CN"/>
        </w:rPr>
        <w:tab/>
      </w:r>
      <w:proofErr w:type="spellStart"/>
      <w:r w:rsidRPr="00A650F4">
        <w:rPr>
          <w:rFonts w:ascii="Times New Roman" w:hAnsi="Times New Roman"/>
          <w:kern w:val="0"/>
          <w:sz w:val="20"/>
          <w:szCs w:val="20"/>
          <w:lang w:eastAsia="zh-CN"/>
        </w:rPr>
        <w:t>Signalling</w:t>
      </w:r>
      <w:proofErr w:type="spellEnd"/>
      <w:r w:rsidRPr="00A650F4">
        <w:rPr>
          <w:rFonts w:ascii="Times New Roman" w:hAnsi="Times New Roman"/>
          <w:kern w:val="0"/>
          <w:sz w:val="20"/>
          <w:szCs w:val="20"/>
          <w:lang w:eastAsia="zh-CN"/>
        </w:rPr>
        <w:t xml:space="preserve"> Procedure to support AI/ML in RAN</w:t>
      </w:r>
      <w:r w:rsidRPr="00A650F4">
        <w:rPr>
          <w:rFonts w:ascii="Times New Roman" w:hAnsi="Times New Roman"/>
          <w:kern w:val="0"/>
          <w:sz w:val="20"/>
          <w:szCs w:val="20"/>
          <w:lang w:eastAsia="zh-CN"/>
        </w:rPr>
        <w:tab/>
        <w:t>China Telecom</w:t>
      </w:r>
    </w:p>
    <w:p w14:paraId="69E0A339"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R3-224960</w:t>
      </w:r>
      <w:r w:rsidRPr="00A650F4">
        <w:rPr>
          <w:rFonts w:ascii="Times New Roman" w:hAnsi="Times New Roman"/>
          <w:kern w:val="0"/>
          <w:sz w:val="20"/>
          <w:szCs w:val="20"/>
          <w:lang w:eastAsia="zh-CN"/>
        </w:rPr>
        <w:tab/>
        <w:t>Discussion on the standard impacts of AI-RAN</w:t>
      </w:r>
      <w:r w:rsidRPr="00A650F4">
        <w:rPr>
          <w:rFonts w:ascii="Times New Roman" w:hAnsi="Times New Roman"/>
          <w:kern w:val="0"/>
          <w:sz w:val="20"/>
          <w:szCs w:val="20"/>
          <w:lang w:eastAsia="zh-CN"/>
        </w:rPr>
        <w:tab/>
        <w:t>ZTE</w:t>
      </w:r>
    </w:p>
    <w:p w14:paraId="69E2C20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R3-224961</w:t>
      </w:r>
      <w:r w:rsidRPr="00A650F4">
        <w:rPr>
          <w:rFonts w:ascii="Times New Roman" w:hAnsi="Times New Roman"/>
          <w:kern w:val="0"/>
          <w:sz w:val="20"/>
          <w:szCs w:val="20"/>
          <w:lang w:eastAsia="zh-CN"/>
        </w:rPr>
        <w:tab/>
        <w:t>Discussion on standards impacts of load prediction across multiple AI/ML based use cases</w:t>
      </w:r>
      <w:r w:rsidRPr="00A650F4">
        <w:rPr>
          <w:rFonts w:ascii="Times New Roman" w:hAnsi="Times New Roman"/>
          <w:kern w:val="0"/>
          <w:sz w:val="20"/>
          <w:szCs w:val="20"/>
          <w:lang w:eastAsia="zh-CN"/>
        </w:rPr>
        <w:tab/>
        <w:t>ZTE</w:t>
      </w:r>
    </w:p>
    <w:p w14:paraId="3B3B990F"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R3-224962</w:t>
      </w:r>
      <w:r w:rsidRPr="00A650F4">
        <w:rPr>
          <w:rFonts w:ascii="Times New Roman" w:hAnsi="Times New Roman"/>
          <w:kern w:val="0"/>
          <w:sz w:val="20"/>
          <w:szCs w:val="20"/>
          <w:lang w:eastAsia="zh-CN"/>
        </w:rPr>
        <w:tab/>
        <w:t>Discussion on standards impacts of trajectory prediction across multiple AI/ML based use cases</w:t>
      </w:r>
      <w:r w:rsidRPr="00A650F4">
        <w:rPr>
          <w:rFonts w:ascii="Times New Roman" w:hAnsi="Times New Roman"/>
          <w:kern w:val="0"/>
          <w:sz w:val="20"/>
          <w:szCs w:val="20"/>
          <w:lang w:eastAsia="zh-CN"/>
        </w:rPr>
        <w:tab/>
        <w:t>ZTE</w:t>
      </w:r>
    </w:p>
    <w:p w14:paraId="786BA59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R3-224963</w:t>
      </w:r>
      <w:r w:rsidRPr="00A650F4">
        <w:rPr>
          <w:rFonts w:ascii="Times New Roman" w:hAnsi="Times New Roman"/>
          <w:kern w:val="0"/>
          <w:sz w:val="20"/>
          <w:szCs w:val="20"/>
          <w:lang w:eastAsia="zh-CN"/>
        </w:rPr>
        <w:tab/>
        <w:t>CR to TS38.423 for the unified AI/ML procedure</w:t>
      </w:r>
      <w:r w:rsidRPr="00A650F4">
        <w:rPr>
          <w:rFonts w:ascii="Times New Roman" w:hAnsi="Times New Roman"/>
          <w:kern w:val="0"/>
          <w:sz w:val="20"/>
          <w:szCs w:val="20"/>
          <w:lang w:eastAsia="zh-CN"/>
        </w:rPr>
        <w:tab/>
        <w:t>ZTE</w:t>
      </w:r>
    </w:p>
    <w:p w14:paraId="54BCAD8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R3-224964</w:t>
      </w:r>
      <w:r w:rsidRPr="00A650F4">
        <w:rPr>
          <w:rFonts w:ascii="Times New Roman" w:hAnsi="Times New Roman"/>
          <w:kern w:val="0"/>
          <w:sz w:val="20"/>
          <w:szCs w:val="20"/>
          <w:lang w:eastAsia="zh-CN"/>
        </w:rPr>
        <w:tab/>
        <w:t>CR to TS38.423 to enhance the existing procedure for AIML function</w:t>
      </w:r>
      <w:r w:rsidRPr="00A650F4">
        <w:rPr>
          <w:rFonts w:ascii="Times New Roman" w:hAnsi="Times New Roman"/>
          <w:kern w:val="0"/>
          <w:sz w:val="20"/>
          <w:szCs w:val="20"/>
          <w:lang w:eastAsia="zh-CN"/>
        </w:rPr>
        <w:tab/>
        <w:t>ZTE</w:t>
      </w:r>
    </w:p>
    <w:p w14:paraId="655B0BCE"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R3-224978</w:t>
      </w:r>
      <w:r w:rsidRPr="00A650F4">
        <w:rPr>
          <w:rFonts w:ascii="Times New Roman" w:hAnsi="Times New Roman"/>
          <w:kern w:val="0"/>
          <w:sz w:val="20"/>
          <w:szCs w:val="20"/>
          <w:lang w:eastAsia="zh-CN"/>
        </w:rPr>
        <w:tab/>
        <w:t>Data collection via MDT in split architecture</w:t>
      </w:r>
      <w:r w:rsidRPr="00A650F4">
        <w:rPr>
          <w:rFonts w:ascii="Times New Roman" w:hAnsi="Times New Roman"/>
          <w:kern w:val="0"/>
          <w:sz w:val="20"/>
          <w:szCs w:val="20"/>
          <w:lang w:eastAsia="zh-CN"/>
        </w:rPr>
        <w:tab/>
        <w:t>Beijing Xiaomi Mobile Software</w:t>
      </w:r>
    </w:p>
    <w:p w14:paraId="70E0DB43"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R3-224983</w:t>
      </w:r>
      <w:r w:rsidRPr="00A650F4">
        <w:rPr>
          <w:rFonts w:ascii="Times New Roman" w:hAnsi="Times New Roman"/>
          <w:kern w:val="0"/>
          <w:sz w:val="20"/>
          <w:szCs w:val="20"/>
          <w:lang w:eastAsia="zh-CN"/>
        </w:rPr>
        <w:tab/>
        <w:t>discussion on measurements of R18 AI for RAN</w:t>
      </w:r>
      <w:r w:rsidRPr="00A650F4">
        <w:rPr>
          <w:rFonts w:ascii="Times New Roman" w:hAnsi="Times New Roman"/>
          <w:kern w:val="0"/>
          <w:sz w:val="20"/>
          <w:szCs w:val="20"/>
          <w:lang w:eastAsia="zh-CN"/>
        </w:rPr>
        <w:tab/>
        <w:t>CMCC</w:t>
      </w:r>
    </w:p>
    <w:p w14:paraId="7D489C16"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R3-225013</w:t>
      </w:r>
      <w:r w:rsidRPr="00A650F4">
        <w:rPr>
          <w:rFonts w:ascii="Times New Roman" w:hAnsi="Times New Roman"/>
          <w:kern w:val="0"/>
          <w:sz w:val="20"/>
          <w:szCs w:val="20"/>
          <w:lang w:eastAsia="zh-CN"/>
        </w:rPr>
        <w:tab/>
        <w:t>CB: # AIRAN1_General_Stage2 - Summary of email discussion</w:t>
      </w:r>
      <w:r w:rsidRPr="00A650F4">
        <w:rPr>
          <w:rFonts w:ascii="Times New Roman" w:hAnsi="Times New Roman"/>
          <w:kern w:val="0"/>
          <w:sz w:val="20"/>
          <w:szCs w:val="20"/>
          <w:lang w:eastAsia="zh-CN"/>
        </w:rPr>
        <w:tab/>
        <w:t>CMCC - moderator</w:t>
      </w:r>
    </w:p>
    <w:p w14:paraId="6598F6D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R3-225014</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ZTE - moderator</w:t>
      </w:r>
    </w:p>
    <w:p w14:paraId="3842AA3D"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R3-225058</w:t>
      </w:r>
      <w:r w:rsidRPr="00A650F4">
        <w:rPr>
          <w:rFonts w:ascii="Times New Roman" w:hAnsi="Times New Roman"/>
          <w:kern w:val="0"/>
          <w:sz w:val="20"/>
          <w:szCs w:val="20"/>
          <w:lang w:eastAsia="zh-CN"/>
        </w:rPr>
        <w:tab/>
        <w:t>Draft CR to 38.401 on AI ML for NG-RAN</w:t>
      </w:r>
      <w:r w:rsidRPr="00A650F4">
        <w:rPr>
          <w:rFonts w:ascii="Times New Roman" w:hAnsi="Times New Roman"/>
          <w:kern w:val="0"/>
          <w:sz w:val="20"/>
          <w:szCs w:val="20"/>
          <w:lang w:eastAsia="zh-CN"/>
        </w:rPr>
        <w:tab/>
        <w:t>CMCC</w:t>
      </w:r>
    </w:p>
    <w:p w14:paraId="7089C3F8"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R3-225110</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w:t>
      </w:r>
    </w:p>
    <w:p w14:paraId="702FEAD1"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R3-225123</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ZTE - moderator</w:t>
      </w:r>
    </w:p>
    <w:p w14:paraId="79503927"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R3-225189</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 Ericsson</w:t>
      </w:r>
    </w:p>
    <w:p w14:paraId="15AD764C" w14:textId="77777777" w:rsidR="00A650F4" w:rsidRPr="00A650F4" w:rsidRDefault="00A650F4"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R3-225211</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 Ericsson, Nokia, Nokia Shanghai Bell, Huawei, CATT, Samsung, Lenovo, Intel</w:t>
      </w:r>
    </w:p>
    <w:p w14:paraId="2A892A5B" w14:textId="03E55E8D" w:rsidR="00A650F4" w:rsidRDefault="00A650F4" w:rsidP="00411BF3">
      <w:pPr>
        <w:pStyle w:val="aff7"/>
        <w:widowControl/>
        <w:numPr>
          <w:ilvl w:val="0"/>
          <w:numId w:val="19"/>
        </w:numPr>
        <w:tabs>
          <w:tab w:val="left" w:pos="-1530"/>
        </w:tabs>
        <w:snapToGrid w:val="0"/>
        <w:spacing w:after="120"/>
        <w:ind w:leftChars="0" w:left="567"/>
        <w:contextualSpacing/>
        <w:jc w:val="left"/>
        <w:rPr>
          <w:rFonts w:ascii="Times New Roman" w:hAnsi="Times New Roman"/>
          <w:kern w:val="0"/>
          <w:sz w:val="20"/>
          <w:szCs w:val="20"/>
          <w:lang w:eastAsia="zh-CN"/>
        </w:rPr>
      </w:pPr>
      <w:r w:rsidRPr="00A650F4">
        <w:rPr>
          <w:rFonts w:ascii="Times New Roman" w:hAnsi="Times New Roman"/>
          <w:kern w:val="0"/>
          <w:sz w:val="20"/>
          <w:szCs w:val="20"/>
          <w:lang w:eastAsia="zh-CN"/>
        </w:rPr>
        <w:t>R3-225243</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 xml:space="preserve">ZTE </w:t>
      </w:r>
      <w:r w:rsidR="00F31809">
        <w:rPr>
          <w:rFonts w:ascii="Times New Roman" w:hAnsi="Times New Roman"/>
          <w:kern w:val="0"/>
          <w:sz w:val="20"/>
          <w:szCs w:val="20"/>
          <w:lang w:eastAsia="zh-CN"/>
        </w:rPr>
        <w:t>–</w:t>
      </w:r>
      <w:r w:rsidRPr="00A650F4">
        <w:rPr>
          <w:rFonts w:ascii="Times New Roman" w:hAnsi="Times New Roman"/>
          <w:kern w:val="0"/>
          <w:sz w:val="20"/>
          <w:szCs w:val="20"/>
          <w:lang w:eastAsia="zh-CN"/>
        </w:rPr>
        <w:t xml:space="preserve"> moderator</w:t>
      </w:r>
    </w:p>
    <w:p w14:paraId="07629AF1"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R3-226105</w:t>
      </w:r>
      <w:r w:rsidRPr="00F31809">
        <w:rPr>
          <w:rFonts w:ascii="Times New Roman" w:hAnsi="Times New Roman"/>
          <w:kern w:val="0"/>
          <w:sz w:val="20"/>
          <w:szCs w:val="20"/>
          <w:lang w:eastAsia="zh-CN"/>
        </w:rPr>
        <w:tab/>
        <w:t>CR to 38.401 for addition of AIML-RAN feature in the case of split architecture</w:t>
      </w:r>
      <w:r w:rsidRPr="00F31809">
        <w:rPr>
          <w:rFonts w:ascii="Times New Roman" w:hAnsi="Times New Roman"/>
          <w:kern w:val="0"/>
          <w:sz w:val="20"/>
          <w:szCs w:val="20"/>
          <w:lang w:eastAsia="zh-CN"/>
        </w:rPr>
        <w:tab/>
        <w:t xml:space="preserve">ZTE, Ericsson, Nokia, Nokia Shanghai Bell, Lenovo, Huawei, Samsung, Intel Corporation, </w:t>
      </w:r>
      <w:proofErr w:type="spellStart"/>
      <w:r w:rsidRPr="00F31809">
        <w:rPr>
          <w:rFonts w:ascii="Times New Roman" w:hAnsi="Times New Roman"/>
          <w:kern w:val="0"/>
          <w:sz w:val="20"/>
          <w:szCs w:val="20"/>
          <w:lang w:eastAsia="zh-CN"/>
        </w:rPr>
        <w:t>CMCCrporation</w:t>
      </w:r>
      <w:proofErr w:type="spellEnd"/>
      <w:r w:rsidRPr="00F31809">
        <w:rPr>
          <w:rFonts w:ascii="Times New Roman" w:hAnsi="Times New Roman"/>
          <w:kern w:val="0"/>
          <w:sz w:val="20"/>
          <w:szCs w:val="20"/>
          <w:lang w:eastAsia="zh-CN"/>
        </w:rPr>
        <w:t>, CMCC</w:t>
      </w:r>
    </w:p>
    <w:p w14:paraId="6CDEC965"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R3-226107</w:t>
      </w:r>
      <w:r w:rsidRPr="00F31809">
        <w:rPr>
          <w:rFonts w:ascii="Times New Roman" w:hAnsi="Times New Roman"/>
          <w:kern w:val="0"/>
          <w:sz w:val="20"/>
          <w:szCs w:val="20"/>
          <w:lang w:eastAsia="zh-CN"/>
        </w:rPr>
        <w:tab/>
        <w:t>Draft CR to 38.300 on AI/ML for NG-RAN</w:t>
      </w:r>
      <w:r w:rsidRPr="00F31809">
        <w:rPr>
          <w:rFonts w:ascii="Times New Roman" w:hAnsi="Times New Roman"/>
          <w:kern w:val="0"/>
          <w:sz w:val="20"/>
          <w:szCs w:val="20"/>
          <w:lang w:eastAsia="zh-CN"/>
        </w:rPr>
        <w:tab/>
        <w:t>CMCC, ZTE, Ericsson, Nokia, Nokia Shanghai Bell, Huawei, CATT, Samsung, Lenovo, Intel Corporation</w:t>
      </w:r>
    </w:p>
    <w:p w14:paraId="09520128"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R3-226274</w:t>
      </w:r>
      <w:r w:rsidRPr="00F31809">
        <w:rPr>
          <w:rFonts w:ascii="Times New Roman" w:hAnsi="Times New Roman"/>
          <w:kern w:val="0"/>
          <w:sz w:val="20"/>
          <w:szCs w:val="20"/>
          <w:lang w:eastAsia="zh-CN"/>
        </w:rPr>
        <w:tab/>
        <w:t>Discussion on Mobility Optimization Outputs</w:t>
      </w:r>
      <w:r w:rsidRPr="00F31809">
        <w:rPr>
          <w:rFonts w:ascii="Times New Roman" w:hAnsi="Times New Roman"/>
          <w:kern w:val="0"/>
          <w:sz w:val="20"/>
          <w:szCs w:val="20"/>
          <w:lang w:eastAsia="zh-CN"/>
        </w:rPr>
        <w:tab/>
      </w:r>
      <w:proofErr w:type="spellStart"/>
      <w:r w:rsidRPr="00F31809">
        <w:rPr>
          <w:rFonts w:ascii="Times New Roman" w:hAnsi="Times New Roman"/>
          <w:kern w:val="0"/>
          <w:sz w:val="20"/>
          <w:szCs w:val="20"/>
          <w:lang w:eastAsia="zh-CN"/>
        </w:rPr>
        <w:t>InterDigital</w:t>
      </w:r>
      <w:proofErr w:type="spellEnd"/>
    </w:p>
    <w:p w14:paraId="2A0303D8"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R3-226275</w:t>
      </w:r>
      <w:r w:rsidRPr="00F31809">
        <w:rPr>
          <w:rFonts w:ascii="Times New Roman" w:hAnsi="Times New Roman"/>
          <w:kern w:val="0"/>
          <w:sz w:val="20"/>
          <w:szCs w:val="20"/>
          <w:lang w:eastAsia="zh-CN"/>
        </w:rPr>
        <w:tab/>
        <w:t>(TP for AIML BLCR for TS 38.423) Mobility Optimization Outputs</w:t>
      </w:r>
      <w:r w:rsidRPr="00F31809">
        <w:rPr>
          <w:rFonts w:ascii="Times New Roman" w:hAnsi="Times New Roman"/>
          <w:kern w:val="0"/>
          <w:sz w:val="20"/>
          <w:szCs w:val="20"/>
          <w:lang w:eastAsia="zh-CN"/>
        </w:rPr>
        <w:tab/>
      </w:r>
      <w:proofErr w:type="spellStart"/>
      <w:r w:rsidRPr="00F31809">
        <w:rPr>
          <w:rFonts w:ascii="Times New Roman" w:hAnsi="Times New Roman"/>
          <w:kern w:val="0"/>
          <w:sz w:val="20"/>
          <w:szCs w:val="20"/>
          <w:lang w:eastAsia="zh-CN"/>
        </w:rPr>
        <w:t>InterDigital</w:t>
      </w:r>
      <w:proofErr w:type="spellEnd"/>
    </w:p>
    <w:p w14:paraId="50B744AB"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R3-226276</w:t>
      </w:r>
      <w:r w:rsidRPr="00F31809">
        <w:rPr>
          <w:rFonts w:ascii="Times New Roman" w:hAnsi="Times New Roman"/>
          <w:kern w:val="0"/>
          <w:sz w:val="20"/>
          <w:szCs w:val="20"/>
          <w:lang w:eastAsia="zh-CN"/>
        </w:rPr>
        <w:tab/>
        <w:t>Validity Time Discussion</w:t>
      </w:r>
      <w:r w:rsidRPr="00F31809">
        <w:rPr>
          <w:rFonts w:ascii="Times New Roman" w:hAnsi="Times New Roman"/>
          <w:kern w:val="0"/>
          <w:sz w:val="20"/>
          <w:szCs w:val="20"/>
          <w:lang w:eastAsia="zh-CN"/>
        </w:rPr>
        <w:tab/>
      </w:r>
      <w:proofErr w:type="spellStart"/>
      <w:r w:rsidRPr="00F31809">
        <w:rPr>
          <w:rFonts w:ascii="Times New Roman" w:hAnsi="Times New Roman"/>
          <w:kern w:val="0"/>
          <w:sz w:val="20"/>
          <w:szCs w:val="20"/>
          <w:lang w:eastAsia="zh-CN"/>
        </w:rPr>
        <w:t>InterDigital</w:t>
      </w:r>
      <w:proofErr w:type="spellEnd"/>
    </w:p>
    <w:p w14:paraId="21D22DB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R3-226277</w:t>
      </w:r>
      <w:r w:rsidRPr="00F31809">
        <w:rPr>
          <w:rFonts w:ascii="Times New Roman" w:hAnsi="Times New Roman"/>
          <w:kern w:val="0"/>
          <w:sz w:val="20"/>
          <w:szCs w:val="20"/>
          <w:lang w:eastAsia="zh-CN"/>
        </w:rPr>
        <w:tab/>
        <w:t>(TP for AIML BLCR for TS 38.423) QoS Feedback</w:t>
      </w:r>
      <w:r w:rsidRPr="00F31809">
        <w:rPr>
          <w:rFonts w:ascii="Times New Roman" w:hAnsi="Times New Roman"/>
          <w:kern w:val="0"/>
          <w:sz w:val="20"/>
          <w:szCs w:val="20"/>
          <w:lang w:eastAsia="zh-CN"/>
        </w:rPr>
        <w:tab/>
      </w:r>
      <w:proofErr w:type="spellStart"/>
      <w:r w:rsidRPr="00F31809">
        <w:rPr>
          <w:rFonts w:ascii="Times New Roman" w:hAnsi="Times New Roman"/>
          <w:kern w:val="0"/>
          <w:sz w:val="20"/>
          <w:szCs w:val="20"/>
          <w:lang w:eastAsia="zh-CN"/>
        </w:rPr>
        <w:t>InterDigital</w:t>
      </w:r>
      <w:proofErr w:type="spellEnd"/>
    </w:p>
    <w:p w14:paraId="1731686E"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R3-226364</w:t>
      </w:r>
      <w:r w:rsidRPr="00F31809">
        <w:rPr>
          <w:rFonts w:ascii="Times New Roman" w:hAnsi="Times New Roman"/>
          <w:kern w:val="0"/>
          <w:sz w:val="20"/>
          <w:szCs w:val="20"/>
          <w:lang w:eastAsia="zh-CN"/>
        </w:rPr>
        <w:tab/>
        <w:t xml:space="preserve">Discussion on </w:t>
      </w:r>
      <w:proofErr w:type="spellStart"/>
      <w:r w:rsidRPr="00F31809">
        <w:rPr>
          <w:rFonts w:ascii="Times New Roman" w:hAnsi="Times New Roman"/>
          <w:kern w:val="0"/>
          <w:sz w:val="20"/>
          <w:szCs w:val="20"/>
          <w:lang w:eastAsia="zh-CN"/>
        </w:rPr>
        <w:t>XnAP</w:t>
      </w:r>
      <w:proofErr w:type="spellEnd"/>
      <w:r w:rsidRPr="00F31809">
        <w:rPr>
          <w:rFonts w:ascii="Times New Roman" w:hAnsi="Times New Roman"/>
          <w:kern w:val="0"/>
          <w:sz w:val="20"/>
          <w:szCs w:val="20"/>
          <w:lang w:eastAsia="zh-CN"/>
        </w:rPr>
        <w:t xml:space="preserve"> impacts of non-UE-associated metrics</w:t>
      </w:r>
      <w:r w:rsidRPr="00F31809">
        <w:rPr>
          <w:rFonts w:ascii="Times New Roman" w:hAnsi="Times New Roman"/>
          <w:kern w:val="0"/>
          <w:sz w:val="20"/>
          <w:szCs w:val="20"/>
          <w:lang w:eastAsia="zh-CN"/>
        </w:rPr>
        <w:tab/>
        <w:t>CATT</w:t>
      </w:r>
    </w:p>
    <w:p w14:paraId="5D800359"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R3-226365</w:t>
      </w:r>
      <w:r w:rsidRPr="00F31809">
        <w:rPr>
          <w:rFonts w:ascii="Times New Roman" w:hAnsi="Times New Roman"/>
          <w:kern w:val="0"/>
          <w:sz w:val="20"/>
          <w:szCs w:val="20"/>
          <w:lang w:eastAsia="zh-CN"/>
        </w:rPr>
        <w:tab/>
        <w:t xml:space="preserve">Discussion on </w:t>
      </w:r>
      <w:proofErr w:type="spellStart"/>
      <w:r w:rsidRPr="00F31809">
        <w:rPr>
          <w:rFonts w:ascii="Times New Roman" w:hAnsi="Times New Roman"/>
          <w:kern w:val="0"/>
          <w:sz w:val="20"/>
          <w:szCs w:val="20"/>
          <w:lang w:eastAsia="zh-CN"/>
        </w:rPr>
        <w:t>XnAP</w:t>
      </w:r>
      <w:proofErr w:type="spellEnd"/>
      <w:r w:rsidRPr="00F31809">
        <w:rPr>
          <w:rFonts w:ascii="Times New Roman" w:hAnsi="Times New Roman"/>
          <w:kern w:val="0"/>
          <w:sz w:val="20"/>
          <w:szCs w:val="20"/>
          <w:lang w:eastAsia="zh-CN"/>
        </w:rPr>
        <w:t xml:space="preserve"> impacts of AI/ML for UE associated metrics</w:t>
      </w:r>
      <w:r w:rsidRPr="00F31809">
        <w:rPr>
          <w:rFonts w:ascii="Times New Roman" w:hAnsi="Times New Roman"/>
          <w:kern w:val="0"/>
          <w:sz w:val="20"/>
          <w:szCs w:val="20"/>
          <w:lang w:eastAsia="zh-CN"/>
        </w:rPr>
        <w:tab/>
        <w:t>CATT</w:t>
      </w:r>
    </w:p>
    <w:p w14:paraId="130D60C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R3-226366</w:t>
      </w:r>
      <w:r w:rsidRPr="00F31809">
        <w:rPr>
          <w:rFonts w:ascii="Times New Roman" w:hAnsi="Times New Roman"/>
          <w:kern w:val="0"/>
          <w:sz w:val="20"/>
          <w:szCs w:val="20"/>
          <w:lang w:eastAsia="zh-CN"/>
        </w:rPr>
        <w:tab/>
        <w:t>TP on TS 38.420 for AI/ML</w:t>
      </w:r>
      <w:r w:rsidRPr="00F31809">
        <w:rPr>
          <w:rFonts w:ascii="Times New Roman" w:hAnsi="Times New Roman"/>
          <w:kern w:val="0"/>
          <w:sz w:val="20"/>
          <w:szCs w:val="20"/>
          <w:lang w:eastAsia="zh-CN"/>
        </w:rPr>
        <w:tab/>
        <w:t>CATT</w:t>
      </w:r>
    </w:p>
    <w:p w14:paraId="0347486E"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R3-226367</w:t>
      </w:r>
      <w:r w:rsidRPr="00F31809">
        <w:rPr>
          <w:rFonts w:ascii="Times New Roman" w:hAnsi="Times New Roman"/>
          <w:kern w:val="0"/>
          <w:sz w:val="20"/>
          <w:szCs w:val="20"/>
          <w:lang w:eastAsia="zh-CN"/>
        </w:rPr>
        <w:tab/>
        <w:t>TP on TS 38.423 for AI/ML</w:t>
      </w:r>
      <w:r w:rsidRPr="00F31809">
        <w:rPr>
          <w:rFonts w:ascii="Times New Roman" w:hAnsi="Times New Roman"/>
          <w:kern w:val="0"/>
          <w:sz w:val="20"/>
          <w:szCs w:val="20"/>
          <w:lang w:eastAsia="zh-CN"/>
        </w:rPr>
        <w:tab/>
        <w:t>CATT</w:t>
      </w:r>
    </w:p>
    <w:p w14:paraId="60B26107"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R3-226368</w:t>
      </w:r>
      <w:r w:rsidRPr="00F31809">
        <w:rPr>
          <w:rFonts w:ascii="Times New Roman" w:hAnsi="Times New Roman"/>
          <w:kern w:val="0"/>
          <w:sz w:val="20"/>
          <w:szCs w:val="20"/>
          <w:lang w:eastAsia="zh-CN"/>
        </w:rPr>
        <w:tab/>
        <w:t>Discussion on E1AP and F1AP impacts of non-UE-associated metrics</w:t>
      </w:r>
      <w:r w:rsidRPr="00F31809">
        <w:rPr>
          <w:rFonts w:ascii="Times New Roman" w:hAnsi="Times New Roman"/>
          <w:kern w:val="0"/>
          <w:sz w:val="20"/>
          <w:szCs w:val="20"/>
          <w:lang w:eastAsia="zh-CN"/>
        </w:rPr>
        <w:tab/>
        <w:t>CATT</w:t>
      </w:r>
    </w:p>
    <w:p w14:paraId="364124C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R3-226369</w:t>
      </w:r>
      <w:r w:rsidRPr="00F31809">
        <w:rPr>
          <w:rFonts w:ascii="Times New Roman" w:hAnsi="Times New Roman"/>
          <w:kern w:val="0"/>
          <w:sz w:val="20"/>
          <w:szCs w:val="20"/>
          <w:lang w:eastAsia="zh-CN"/>
        </w:rPr>
        <w:tab/>
        <w:t>Discussion on E1AP and F1AP impacts of UE-associated metrics</w:t>
      </w:r>
      <w:r w:rsidRPr="00F31809">
        <w:rPr>
          <w:rFonts w:ascii="Times New Roman" w:hAnsi="Times New Roman"/>
          <w:kern w:val="0"/>
          <w:sz w:val="20"/>
          <w:szCs w:val="20"/>
          <w:lang w:eastAsia="zh-CN"/>
        </w:rPr>
        <w:tab/>
        <w:t>CATT</w:t>
      </w:r>
    </w:p>
    <w:p w14:paraId="7C2DECD1"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R3-226376</w:t>
      </w:r>
      <w:r w:rsidRPr="00F31809">
        <w:rPr>
          <w:rFonts w:ascii="Times New Roman" w:hAnsi="Times New Roman"/>
          <w:kern w:val="0"/>
          <w:sz w:val="20"/>
          <w:szCs w:val="20"/>
          <w:lang w:eastAsia="zh-CN"/>
        </w:rPr>
        <w:tab/>
        <w:t>AIML Energy Saving</w:t>
      </w:r>
      <w:r w:rsidRPr="00F31809">
        <w:rPr>
          <w:rFonts w:ascii="Times New Roman" w:hAnsi="Times New Roman"/>
          <w:kern w:val="0"/>
          <w:sz w:val="20"/>
          <w:szCs w:val="20"/>
          <w:lang w:eastAsia="zh-CN"/>
        </w:rPr>
        <w:tab/>
        <w:t>NEC</w:t>
      </w:r>
    </w:p>
    <w:p w14:paraId="08E3030B"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R3-226377</w:t>
      </w:r>
      <w:r w:rsidRPr="00F31809">
        <w:rPr>
          <w:rFonts w:ascii="Times New Roman" w:hAnsi="Times New Roman"/>
          <w:kern w:val="0"/>
          <w:sz w:val="20"/>
          <w:szCs w:val="20"/>
          <w:lang w:eastAsia="zh-CN"/>
        </w:rPr>
        <w:tab/>
        <w:t>AIML Load balancing</w:t>
      </w:r>
      <w:r w:rsidRPr="00F31809">
        <w:rPr>
          <w:rFonts w:ascii="Times New Roman" w:hAnsi="Times New Roman"/>
          <w:kern w:val="0"/>
          <w:sz w:val="20"/>
          <w:szCs w:val="20"/>
          <w:lang w:eastAsia="zh-CN"/>
        </w:rPr>
        <w:tab/>
        <w:t>NEC</w:t>
      </w:r>
    </w:p>
    <w:p w14:paraId="07F86CE1"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R3-226378</w:t>
      </w:r>
      <w:r w:rsidRPr="00F31809">
        <w:rPr>
          <w:rFonts w:ascii="Times New Roman" w:hAnsi="Times New Roman"/>
          <w:kern w:val="0"/>
          <w:sz w:val="20"/>
          <w:szCs w:val="20"/>
          <w:lang w:eastAsia="zh-CN"/>
        </w:rPr>
        <w:tab/>
        <w:t>Predicated resource status information in AI/ML energy saving</w:t>
      </w:r>
      <w:r w:rsidRPr="00F31809">
        <w:rPr>
          <w:rFonts w:ascii="Times New Roman" w:hAnsi="Times New Roman"/>
          <w:kern w:val="0"/>
          <w:sz w:val="20"/>
          <w:szCs w:val="20"/>
          <w:lang w:eastAsia="zh-CN"/>
        </w:rPr>
        <w:tab/>
        <w:t>NEC</w:t>
      </w:r>
    </w:p>
    <w:p w14:paraId="6075A9D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R3-226388</w:t>
      </w:r>
      <w:r w:rsidRPr="00F31809">
        <w:rPr>
          <w:rFonts w:ascii="Times New Roman" w:hAnsi="Times New Roman"/>
          <w:kern w:val="0"/>
          <w:sz w:val="20"/>
          <w:szCs w:val="20"/>
          <w:lang w:eastAsia="zh-CN"/>
        </w:rPr>
        <w:tab/>
        <w:t>Further discussion on open issues for NG-RAN AI/ML</w:t>
      </w:r>
      <w:r w:rsidRPr="00F31809">
        <w:rPr>
          <w:rFonts w:ascii="Times New Roman" w:hAnsi="Times New Roman"/>
          <w:kern w:val="0"/>
          <w:sz w:val="20"/>
          <w:szCs w:val="20"/>
          <w:lang w:eastAsia="zh-CN"/>
        </w:rPr>
        <w:tab/>
        <w:t>NTT DOCOMO, INC.</w:t>
      </w:r>
    </w:p>
    <w:p w14:paraId="1D015621"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R3-226429</w:t>
      </w:r>
      <w:r w:rsidRPr="00F31809">
        <w:rPr>
          <w:rFonts w:ascii="Times New Roman" w:hAnsi="Times New Roman"/>
          <w:kern w:val="0"/>
          <w:sz w:val="20"/>
          <w:szCs w:val="20"/>
          <w:lang w:eastAsia="zh-CN"/>
        </w:rPr>
        <w:tab/>
        <w:t>Discussion on time information in prediction request</w:t>
      </w:r>
      <w:r w:rsidRPr="00F31809">
        <w:rPr>
          <w:rFonts w:ascii="Times New Roman" w:hAnsi="Times New Roman"/>
          <w:kern w:val="0"/>
          <w:sz w:val="20"/>
          <w:szCs w:val="20"/>
          <w:lang w:eastAsia="zh-CN"/>
        </w:rPr>
        <w:tab/>
        <w:t>Lenovo</w:t>
      </w:r>
    </w:p>
    <w:p w14:paraId="5751EC3B"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R3-226430</w:t>
      </w:r>
      <w:r w:rsidRPr="00F31809">
        <w:rPr>
          <w:rFonts w:ascii="Times New Roman" w:hAnsi="Times New Roman"/>
          <w:kern w:val="0"/>
          <w:sz w:val="20"/>
          <w:szCs w:val="20"/>
          <w:lang w:eastAsia="zh-CN"/>
        </w:rPr>
        <w:tab/>
        <w:t>Discussion on issues related to prediction accuracy</w:t>
      </w:r>
      <w:r w:rsidRPr="00F31809">
        <w:rPr>
          <w:rFonts w:ascii="Times New Roman" w:hAnsi="Times New Roman"/>
          <w:kern w:val="0"/>
          <w:sz w:val="20"/>
          <w:szCs w:val="20"/>
          <w:lang w:eastAsia="zh-CN"/>
        </w:rPr>
        <w:tab/>
        <w:t>Lenovo</w:t>
      </w:r>
    </w:p>
    <w:p w14:paraId="7CE06EC5"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R3-226431</w:t>
      </w:r>
      <w:r w:rsidRPr="00F31809">
        <w:rPr>
          <w:rFonts w:ascii="Times New Roman" w:hAnsi="Times New Roman"/>
          <w:kern w:val="0"/>
          <w:sz w:val="20"/>
          <w:szCs w:val="20"/>
          <w:lang w:eastAsia="zh-CN"/>
        </w:rPr>
        <w:tab/>
        <w:t>Discussion on prediction and feedback transfer during handover</w:t>
      </w:r>
      <w:r w:rsidRPr="00F31809">
        <w:rPr>
          <w:rFonts w:ascii="Times New Roman" w:hAnsi="Times New Roman"/>
          <w:kern w:val="0"/>
          <w:sz w:val="20"/>
          <w:szCs w:val="20"/>
          <w:lang w:eastAsia="zh-CN"/>
        </w:rPr>
        <w:tab/>
        <w:t>Lenovo</w:t>
      </w:r>
    </w:p>
    <w:p w14:paraId="4906658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R3-226432</w:t>
      </w:r>
      <w:r w:rsidRPr="00F31809">
        <w:rPr>
          <w:rFonts w:ascii="Times New Roman" w:hAnsi="Times New Roman"/>
          <w:kern w:val="0"/>
          <w:sz w:val="20"/>
          <w:szCs w:val="20"/>
          <w:lang w:eastAsia="zh-CN"/>
        </w:rPr>
        <w:tab/>
        <w:t xml:space="preserve">Miscellaneous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 xml:space="preserve"> interface issues</w:t>
      </w:r>
      <w:r w:rsidRPr="00F31809">
        <w:rPr>
          <w:rFonts w:ascii="Times New Roman" w:hAnsi="Times New Roman"/>
          <w:kern w:val="0"/>
          <w:sz w:val="20"/>
          <w:szCs w:val="20"/>
          <w:lang w:eastAsia="zh-CN"/>
        </w:rPr>
        <w:tab/>
        <w:t>Lenovo</w:t>
      </w:r>
    </w:p>
    <w:p w14:paraId="15714CC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R3-226433</w:t>
      </w:r>
      <w:r w:rsidRPr="00F31809">
        <w:rPr>
          <w:rFonts w:ascii="Times New Roman" w:hAnsi="Times New Roman"/>
          <w:kern w:val="0"/>
          <w:sz w:val="20"/>
          <w:szCs w:val="20"/>
          <w:lang w:eastAsia="zh-CN"/>
        </w:rPr>
        <w:tab/>
        <w:t>(TP for TS37.483 TS37.480) Support UE traffic prediction over E1 interface</w:t>
      </w:r>
      <w:r w:rsidRPr="00F31809">
        <w:rPr>
          <w:rFonts w:ascii="Times New Roman" w:hAnsi="Times New Roman"/>
          <w:kern w:val="0"/>
          <w:sz w:val="20"/>
          <w:szCs w:val="20"/>
          <w:lang w:eastAsia="zh-CN"/>
        </w:rPr>
        <w:tab/>
        <w:t>Lenovo</w:t>
      </w:r>
    </w:p>
    <w:p w14:paraId="369C11C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R3-226434</w:t>
      </w:r>
      <w:r w:rsidRPr="00F31809">
        <w:rPr>
          <w:rFonts w:ascii="Times New Roman" w:hAnsi="Times New Roman"/>
          <w:kern w:val="0"/>
          <w:sz w:val="20"/>
          <w:szCs w:val="20"/>
          <w:lang w:eastAsia="zh-CN"/>
        </w:rPr>
        <w:tab/>
        <w:t>Discussion on transferring visited cell list to old NG-RAN node</w:t>
      </w:r>
      <w:r w:rsidRPr="00F31809">
        <w:rPr>
          <w:rFonts w:ascii="Times New Roman" w:hAnsi="Times New Roman"/>
          <w:kern w:val="0"/>
          <w:sz w:val="20"/>
          <w:szCs w:val="20"/>
          <w:lang w:eastAsia="zh-CN"/>
        </w:rPr>
        <w:tab/>
        <w:t>Lenovo</w:t>
      </w:r>
    </w:p>
    <w:p w14:paraId="1C62560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R3-226495</w:t>
      </w:r>
      <w:r w:rsidRPr="00F31809">
        <w:rPr>
          <w:rFonts w:ascii="Times New Roman" w:hAnsi="Times New Roman"/>
          <w:kern w:val="0"/>
          <w:sz w:val="20"/>
          <w:szCs w:val="20"/>
          <w:lang w:eastAsia="zh-CN"/>
        </w:rPr>
        <w:tab/>
        <w:t>(TP for AI/ML BLCR to TS38.423) Procedures for exchanging AI/ML-related information</w:t>
      </w:r>
      <w:r w:rsidRPr="00F31809">
        <w:rPr>
          <w:rFonts w:ascii="Times New Roman" w:hAnsi="Times New Roman"/>
          <w:kern w:val="0"/>
          <w:sz w:val="20"/>
          <w:szCs w:val="20"/>
          <w:lang w:eastAsia="zh-CN"/>
        </w:rPr>
        <w:tab/>
        <w:t>Ericsson</w:t>
      </w:r>
    </w:p>
    <w:p w14:paraId="038A6159"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R3-226496</w:t>
      </w:r>
      <w:r w:rsidRPr="00F31809">
        <w:rPr>
          <w:rFonts w:ascii="Times New Roman" w:hAnsi="Times New Roman"/>
          <w:kern w:val="0"/>
          <w:sz w:val="20"/>
          <w:szCs w:val="20"/>
          <w:lang w:eastAsia="zh-CN"/>
        </w:rPr>
        <w:tab/>
        <w:t>AI/ML capability discovery</w:t>
      </w:r>
      <w:r w:rsidRPr="00F31809">
        <w:rPr>
          <w:rFonts w:ascii="Times New Roman" w:hAnsi="Times New Roman"/>
          <w:kern w:val="0"/>
          <w:sz w:val="20"/>
          <w:szCs w:val="20"/>
          <w:lang w:eastAsia="zh-CN"/>
        </w:rPr>
        <w:tab/>
        <w:t>Ericsson</w:t>
      </w:r>
    </w:p>
    <w:p w14:paraId="6EC545E8"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R3-226497</w:t>
      </w:r>
      <w:r w:rsidRPr="00F31809">
        <w:rPr>
          <w:rFonts w:ascii="Times New Roman" w:hAnsi="Times New Roman"/>
          <w:kern w:val="0"/>
          <w:sz w:val="20"/>
          <w:szCs w:val="20"/>
          <w:lang w:eastAsia="zh-CN"/>
        </w:rPr>
        <w:tab/>
        <w:t>(TP for AI/ML BLCT to TS38.423 and TS38.413) MDT Enhancements for AI/ML</w:t>
      </w:r>
      <w:r w:rsidRPr="00F31809">
        <w:rPr>
          <w:rFonts w:ascii="Times New Roman" w:hAnsi="Times New Roman"/>
          <w:kern w:val="0"/>
          <w:sz w:val="20"/>
          <w:szCs w:val="20"/>
          <w:lang w:eastAsia="zh-CN"/>
        </w:rPr>
        <w:tab/>
        <w:t>Ericsson, Deutsche Telekom</w:t>
      </w:r>
    </w:p>
    <w:p w14:paraId="2117C66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R3-226498</w:t>
      </w:r>
      <w:r w:rsidRPr="00F31809">
        <w:rPr>
          <w:rFonts w:ascii="Times New Roman" w:hAnsi="Times New Roman"/>
          <w:kern w:val="0"/>
          <w:sz w:val="20"/>
          <w:szCs w:val="20"/>
          <w:lang w:eastAsia="zh-CN"/>
        </w:rPr>
        <w:tab/>
        <w:t>AI/ML Network Energy Saving</w:t>
      </w:r>
      <w:r w:rsidRPr="00F31809">
        <w:rPr>
          <w:rFonts w:ascii="Times New Roman" w:hAnsi="Times New Roman"/>
          <w:kern w:val="0"/>
          <w:sz w:val="20"/>
          <w:szCs w:val="20"/>
          <w:lang w:eastAsia="zh-CN"/>
        </w:rPr>
        <w:tab/>
        <w:t>Ericsson</w:t>
      </w:r>
    </w:p>
    <w:p w14:paraId="282401D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R3-226499</w:t>
      </w:r>
      <w:r w:rsidRPr="00F31809">
        <w:rPr>
          <w:rFonts w:ascii="Times New Roman" w:hAnsi="Times New Roman"/>
          <w:kern w:val="0"/>
          <w:sz w:val="20"/>
          <w:szCs w:val="20"/>
          <w:lang w:eastAsia="zh-CN"/>
        </w:rPr>
        <w:tab/>
        <w:t>Cell Trajectory Prediction exchange</w:t>
      </w:r>
      <w:r w:rsidRPr="00F31809">
        <w:rPr>
          <w:rFonts w:ascii="Times New Roman" w:hAnsi="Times New Roman"/>
          <w:kern w:val="0"/>
          <w:sz w:val="20"/>
          <w:szCs w:val="20"/>
          <w:lang w:eastAsia="zh-CN"/>
        </w:rPr>
        <w:tab/>
        <w:t>Ericsson, Inter Digital, Verizon Wireless</w:t>
      </w:r>
    </w:p>
    <w:p w14:paraId="086852F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R3-226500</w:t>
      </w:r>
      <w:r w:rsidRPr="00F31809">
        <w:rPr>
          <w:rFonts w:ascii="Times New Roman" w:hAnsi="Times New Roman"/>
          <w:kern w:val="0"/>
          <w:sz w:val="20"/>
          <w:szCs w:val="20"/>
          <w:lang w:eastAsia="zh-CN"/>
        </w:rPr>
        <w:tab/>
        <w:t>Feedback for AIML</w:t>
      </w:r>
      <w:r w:rsidRPr="00F31809">
        <w:rPr>
          <w:rFonts w:ascii="Times New Roman" w:hAnsi="Times New Roman"/>
          <w:kern w:val="0"/>
          <w:sz w:val="20"/>
          <w:szCs w:val="20"/>
          <w:lang w:eastAsia="zh-CN"/>
        </w:rPr>
        <w:tab/>
        <w:t>Ericsson</w:t>
      </w:r>
    </w:p>
    <w:p w14:paraId="2543220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R3-226507</w:t>
      </w:r>
      <w:r w:rsidRPr="00F31809">
        <w:rPr>
          <w:rFonts w:ascii="Times New Roman" w:hAnsi="Times New Roman"/>
          <w:kern w:val="0"/>
          <w:sz w:val="20"/>
          <w:szCs w:val="20"/>
          <w:lang w:eastAsia="zh-CN"/>
        </w:rPr>
        <w:tab/>
        <w:t>Open points on validity time and prediction accuracy</w:t>
      </w:r>
      <w:r w:rsidRPr="00F31809">
        <w:rPr>
          <w:rFonts w:ascii="Times New Roman" w:hAnsi="Times New Roman"/>
          <w:kern w:val="0"/>
          <w:sz w:val="20"/>
          <w:szCs w:val="20"/>
          <w:lang w:eastAsia="zh-CN"/>
        </w:rPr>
        <w:tab/>
        <w:t>Ericsson</w:t>
      </w:r>
    </w:p>
    <w:p w14:paraId="1B7E042C"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R3-226508</w:t>
      </w:r>
      <w:r w:rsidRPr="00F31809">
        <w:rPr>
          <w:rFonts w:ascii="Times New Roman" w:hAnsi="Times New Roman"/>
          <w:kern w:val="0"/>
          <w:sz w:val="20"/>
          <w:szCs w:val="20"/>
          <w:lang w:eastAsia="zh-CN"/>
        </w:rPr>
        <w:tab/>
        <w:t xml:space="preserve">Cell trajectory prediction over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ab/>
        <w:t>Ericsson, Inter Digital, Verizon Wireless</w:t>
      </w:r>
    </w:p>
    <w:p w14:paraId="4C72CF58"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R3-226538</w:t>
      </w:r>
      <w:r w:rsidRPr="00F31809">
        <w:rPr>
          <w:rFonts w:ascii="Times New Roman" w:hAnsi="Times New Roman"/>
          <w:kern w:val="0"/>
          <w:sz w:val="20"/>
          <w:szCs w:val="20"/>
          <w:lang w:eastAsia="zh-CN"/>
        </w:rPr>
        <w:tab/>
        <w:t xml:space="preserve">(TP for TS 38.423) AI/ML Related Information and Procedures in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ab/>
        <w:t>Nokia, Nokia Shanghai Bell</w:t>
      </w:r>
    </w:p>
    <w:p w14:paraId="6B89481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R3-226539</w:t>
      </w:r>
      <w:r w:rsidRPr="00F31809">
        <w:rPr>
          <w:rFonts w:ascii="Times New Roman" w:hAnsi="Times New Roman"/>
          <w:kern w:val="0"/>
          <w:sz w:val="20"/>
          <w:szCs w:val="20"/>
          <w:lang w:eastAsia="zh-CN"/>
        </w:rPr>
        <w:tab/>
        <w:t>AI/ML Energy Saving Open Aspects</w:t>
      </w:r>
      <w:r w:rsidRPr="00F31809">
        <w:rPr>
          <w:rFonts w:ascii="Times New Roman" w:hAnsi="Times New Roman"/>
          <w:kern w:val="0"/>
          <w:sz w:val="20"/>
          <w:szCs w:val="20"/>
          <w:lang w:eastAsia="zh-CN"/>
        </w:rPr>
        <w:tab/>
        <w:t>Nokia, Nokia Shanghai Bell</w:t>
      </w:r>
    </w:p>
    <w:p w14:paraId="0CA0AF59"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R3-226540</w:t>
      </w:r>
      <w:r w:rsidRPr="00F31809">
        <w:rPr>
          <w:rFonts w:ascii="Times New Roman" w:hAnsi="Times New Roman"/>
          <w:kern w:val="0"/>
          <w:sz w:val="20"/>
          <w:szCs w:val="20"/>
          <w:lang w:eastAsia="zh-CN"/>
        </w:rPr>
        <w:tab/>
        <w:t>(TP for TS 38.423) Cell-based UE Trajectory Prediction</w:t>
      </w:r>
      <w:r w:rsidRPr="00F31809">
        <w:rPr>
          <w:rFonts w:ascii="Times New Roman" w:hAnsi="Times New Roman"/>
          <w:kern w:val="0"/>
          <w:sz w:val="20"/>
          <w:szCs w:val="20"/>
          <w:lang w:eastAsia="zh-CN"/>
        </w:rPr>
        <w:tab/>
        <w:t>Nokia, Nokia Shanghai Bell</w:t>
      </w:r>
    </w:p>
    <w:p w14:paraId="0B7393F8"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R3-226541</w:t>
      </w:r>
      <w:r w:rsidRPr="00F31809">
        <w:rPr>
          <w:rFonts w:ascii="Times New Roman" w:hAnsi="Times New Roman"/>
          <w:kern w:val="0"/>
          <w:sz w:val="20"/>
          <w:szCs w:val="20"/>
          <w:lang w:eastAsia="zh-CN"/>
        </w:rPr>
        <w:tab/>
        <w:t>AI/ML Feedback Configuration</w:t>
      </w:r>
      <w:r w:rsidRPr="00F31809">
        <w:rPr>
          <w:rFonts w:ascii="Times New Roman" w:hAnsi="Times New Roman"/>
          <w:kern w:val="0"/>
          <w:sz w:val="20"/>
          <w:szCs w:val="20"/>
          <w:lang w:eastAsia="zh-CN"/>
        </w:rPr>
        <w:tab/>
        <w:t>Nokia, Nokia Shanghai Bell</w:t>
      </w:r>
    </w:p>
    <w:p w14:paraId="6C005221"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R3-226542</w:t>
      </w:r>
      <w:r w:rsidRPr="00F31809">
        <w:rPr>
          <w:rFonts w:ascii="Times New Roman" w:hAnsi="Times New Roman"/>
          <w:kern w:val="0"/>
          <w:sz w:val="20"/>
          <w:szCs w:val="20"/>
          <w:lang w:eastAsia="zh-CN"/>
        </w:rPr>
        <w:tab/>
        <w:t>(TP for TS 38.413) MDT Enhancements for NG-RAN AI/ML</w:t>
      </w:r>
      <w:r w:rsidRPr="00F31809">
        <w:rPr>
          <w:rFonts w:ascii="Times New Roman" w:hAnsi="Times New Roman"/>
          <w:kern w:val="0"/>
          <w:sz w:val="20"/>
          <w:szCs w:val="20"/>
          <w:lang w:eastAsia="zh-CN"/>
        </w:rPr>
        <w:tab/>
        <w:t>Nokia, Nokia Shanghai Bell</w:t>
      </w:r>
    </w:p>
    <w:p w14:paraId="635BAF4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R3-226543</w:t>
      </w:r>
      <w:r w:rsidRPr="00F31809">
        <w:rPr>
          <w:rFonts w:ascii="Times New Roman" w:hAnsi="Times New Roman"/>
          <w:kern w:val="0"/>
          <w:sz w:val="20"/>
          <w:szCs w:val="20"/>
          <w:lang w:eastAsia="zh-CN"/>
        </w:rPr>
        <w:tab/>
        <w:t>[Draft] LS on MDT Enhancements for AI/ML for NG-RAN</w:t>
      </w:r>
      <w:r w:rsidRPr="00F31809">
        <w:rPr>
          <w:rFonts w:ascii="Times New Roman" w:hAnsi="Times New Roman"/>
          <w:kern w:val="0"/>
          <w:sz w:val="20"/>
          <w:szCs w:val="20"/>
          <w:lang w:eastAsia="zh-CN"/>
        </w:rPr>
        <w:tab/>
        <w:t>Nokia, Nokia Shanghai Bell</w:t>
      </w:r>
    </w:p>
    <w:p w14:paraId="4F610BCA"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R3-226578</w:t>
      </w:r>
      <w:r w:rsidRPr="00F31809">
        <w:rPr>
          <w:rFonts w:ascii="Times New Roman" w:hAnsi="Times New Roman"/>
          <w:kern w:val="0"/>
          <w:sz w:val="20"/>
          <w:szCs w:val="20"/>
          <w:lang w:eastAsia="zh-CN"/>
        </w:rPr>
        <w:tab/>
        <w:t>Discussion on Stage 2 impact of AI/ML for NG-RAN</w:t>
      </w:r>
      <w:r w:rsidRPr="00F31809">
        <w:rPr>
          <w:rFonts w:ascii="Times New Roman" w:hAnsi="Times New Roman"/>
          <w:kern w:val="0"/>
          <w:sz w:val="20"/>
          <w:szCs w:val="20"/>
          <w:lang w:eastAsia="zh-CN"/>
        </w:rPr>
        <w:tab/>
        <w:t>Samsung</w:t>
      </w:r>
    </w:p>
    <w:p w14:paraId="590E370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R3-226579</w:t>
      </w:r>
      <w:r w:rsidRPr="00F31809">
        <w:rPr>
          <w:rFonts w:ascii="Times New Roman" w:hAnsi="Times New Roman"/>
          <w:kern w:val="0"/>
          <w:sz w:val="20"/>
          <w:szCs w:val="20"/>
          <w:lang w:eastAsia="zh-CN"/>
        </w:rPr>
        <w:tab/>
        <w:t xml:space="preserve">Discussion on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 xml:space="preserve"> impact of AI/ML for NG-RAN</w:t>
      </w:r>
      <w:r w:rsidRPr="00F31809">
        <w:rPr>
          <w:rFonts w:ascii="Times New Roman" w:hAnsi="Times New Roman"/>
          <w:kern w:val="0"/>
          <w:sz w:val="20"/>
          <w:szCs w:val="20"/>
          <w:lang w:eastAsia="zh-CN"/>
        </w:rPr>
        <w:tab/>
        <w:t>Samsung</w:t>
      </w:r>
    </w:p>
    <w:p w14:paraId="1161B79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R3-226580</w:t>
      </w:r>
      <w:r w:rsidRPr="00F31809">
        <w:rPr>
          <w:rFonts w:ascii="Times New Roman" w:hAnsi="Times New Roman"/>
          <w:kern w:val="0"/>
          <w:sz w:val="20"/>
          <w:szCs w:val="20"/>
          <w:lang w:eastAsia="zh-CN"/>
        </w:rPr>
        <w:tab/>
        <w:t>Discussion on MDT enhancement for AI/ML for NG-RAN</w:t>
      </w:r>
      <w:r w:rsidRPr="00F31809">
        <w:rPr>
          <w:rFonts w:ascii="Times New Roman" w:hAnsi="Times New Roman"/>
          <w:kern w:val="0"/>
          <w:sz w:val="20"/>
          <w:szCs w:val="20"/>
          <w:lang w:eastAsia="zh-CN"/>
        </w:rPr>
        <w:tab/>
        <w:t>Samsung</w:t>
      </w:r>
    </w:p>
    <w:p w14:paraId="6CCC466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R3-226581</w:t>
      </w:r>
      <w:r w:rsidRPr="00F31809">
        <w:rPr>
          <w:rFonts w:ascii="Times New Roman" w:hAnsi="Times New Roman"/>
          <w:kern w:val="0"/>
          <w:sz w:val="20"/>
          <w:szCs w:val="20"/>
          <w:lang w:eastAsia="zh-CN"/>
        </w:rPr>
        <w:tab/>
        <w:t>TP for energy efficiency exchange for AI/ML for NG-RAN</w:t>
      </w:r>
      <w:r w:rsidRPr="00F31809">
        <w:rPr>
          <w:rFonts w:ascii="Times New Roman" w:hAnsi="Times New Roman"/>
          <w:kern w:val="0"/>
          <w:sz w:val="20"/>
          <w:szCs w:val="20"/>
          <w:lang w:eastAsia="zh-CN"/>
        </w:rPr>
        <w:tab/>
        <w:t>Samsung</w:t>
      </w:r>
    </w:p>
    <w:p w14:paraId="73B70DD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R3-226582</w:t>
      </w:r>
      <w:r w:rsidRPr="00F31809">
        <w:rPr>
          <w:rFonts w:ascii="Times New Roman" w:hAnsi="Times New Roman"/>
          <w:kern w:val="0"/>
          <w:sz w:val="20"/>
          <w:szCs w:val="20"/>
          <w:lang w:eastAsia="zh-CN"/>
        </w:rPr>
        <w:tab/>
        <w:t>TP for predicted resource status reporting procedure for AI/ML for NG-RAN</w:t>
      </w:r>
      <w:r w:rsidRPr="00F31809">
        <w:rPr>
          <w:rFonts w:ascii="Times New Roman" w:hAnsi="Times New Roman"/>
          <w:kern w:val="0"/>
          <w:sz w:val="20"/>
          <w:szCs w:val="20"/>
          <w:lang w:eastAsia="zh-CN"/>
        </w:rPr>
        <w:tab/>
        <w:t>Samsung</w:t>
      </w:r>
    </w:p>
    <w:p w14:paraId="509A6172"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R3-226583</w:t>
      </w:r>
      <w:r w:rsidRPr="00F31809">
        <w:rPr>
          <w:rFonts w:ascii="Times New Roman" w:hAnsi="Times New Roman"/>
          <w:kern w:val="0"/>
          <w:sz w:val="20"/>
          <w:szCs w:val="20"/>
          <w:lang w:eastAsia="zh-CN"/>
        </w:rPr>
        <w:tab/>
        <w:t>TP for predicted UE trajectory exchange for AI/ML for NG-RAN</w:t>
      </w:r>
      <w:r w:rsidRPr="00F31809">
        <w:rPr>
          <w:rFonts w:ascii="Times New Roman" w:hAnsi="Times New Roman"/>
          <w:kern w:val="0"/>
          <w:sz w:val="20"/>
          <w:szCs w:val="20"/>
          <w:lang w:eastAsia="zh-CN"/>
        </w:rPr>
        <w:tab/>
        <w:t>Samsung</w:t>
      </w:r>
    </w:p>
    <w:p w14:paraId="4D992DC0"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R3-226598</w:t>
      </w:r>
      <w:r w:rsidRPr="00F31809">
        <w:rPr>
          <w:rFonts w:ascii="Times New Roman" w:hAnsi="Times New Roman"/>
          <w:kern w:val="0"/>
          <w:sz w:val="20"/>
          <w:szCs w:val="20"/>
          <w:lang w:eastAsia="zh-CN"/>
        </w:rPr>
        <w:tab/>
        <w:t>Open issues related to Stage 2</w:t>
      </w:r>
      <w:r w:rsidRPr="00F31809">
        <w:rPr>
          <w:rFonts w:ascii="Times New Roman" w:hAnsi="Times New Roman"/>
          <w:kern w:val="0"/>
          <w:sz w:val="20"/>
          <w:szCs w:val="20"/>
          <w:lang w:eastAsia="zh-CN"/>
        </w:rPr>
        <w:tab/>
        <w:t>LG Electronics Inc.</w:t>
      </w:r>
    </w:p>
    <w:p w14:paraId="087D08B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R3-226599</w:t>
      </w:r>
      <w:r w:rsidRPr="00F31809">
        <w:rPr>
          <w:rFonts w:ascii="Times New Roman" w:hAnsi="Times New Roman"/>
          <w:kern w:val="0"/>
          <w:sz w:val="20"/>
          <w:szCs w:val="20"/>
          <w:lang w:eastAsia="zh-CN"/>
        </w:rPr>
        <w:tab/>
        <w:t xml:space="preserve">Open issues related to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 xml:space="preserve"> interface</w:t>
      </w:r>
      <w:r w:rsidRPr="00F31809">
        <w:rPr>
          <w:rFonts w:ascii="Times New Roman" w:hAnsi="Times New Roman"/>
          <w:kern w:val="0"/>
          <w:sz w:val="20"/>
          <w:szCs w:val="20"/>
          <w:lang w:eastAsia="zh-CN"/>
        </w:rPr>
        <w:tab/>
        <w:t>LG Electronics Inc.</w:t>
      </w:r>
    </w:p>
    <w:p w14:paraId="3FC38EB9"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R3-226610</w:t>
      </w:r>
      <w:r w:rsidRPr="00F31809">
        <w:rPr>
          <w:rFonts w:ascii="Times New Roman" w:hAnsi="Times New Roman"/>
          <w:kern w:val="0"/>
          <w:sz w:val="20"/>
          <w:szCs w:val="20"/>
          <w:lang w:eastAsia="zh-CN"/>
        </w:rPr>
        <w:tab/>
        <w:t>(TP for AI&amp;ML BLCR for TS38.300) Further discussions on common issues and stage 2 updates on the introduction of RAN AI/ML</w:t>
      </w:r>
      <w:r w:rsidRPr="00F31809">
        <w:rPr>
          <w:rFonts w:ascii="Times New Roman" w:hAnsi="Times New Roman"/>
          <w:kern w:val="0"/>
          <w:sz w:val="20"/>
          <w:szCs w:val="20"/>
          <w:lang w:eastAsia="zh-CN"/>
        </w:rPr>
        <w:tab/>
        <w:t>Huawei</w:t>
      </w:r>
    </w:p>
    <w:p w14:paraId="4C4724ED"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R3-226611</w:t>
      </w:r>
      <w:r w:rsidRPr="00F31809">
        <w:rPr>
          <w:rFonts w:ascii="Times New Roman" w:hAnsi="Times New Roman"/>
          <w:kern w:val="0"/>
          <w:sz w:val="20"/>
          <w:szCs w:val="20"/>
          <w:lang w:eastAsia="zh-CN"/>
        </w:rPr>
        <w:tab/>
        <w:t>(TP for AI&amp;ML BLCR for 38.423) Further discussions on remaining open issues for energy saving using AI/ML</w:t>
      </w:r>
      <w:r w:rsidRPr="00F31809">
        <w:rPr>
          <w:rFonts w:ascii="Times New Roman" w:hAnsi="Times New Roman"/>
          <w:kern w:val="0"/>
          <w:sz w:val="20"/>
          <w:szCs w:val="20"/>
          <w:lang w:eastAsia="zh-CN"/>
        </w:rPr>
        <w:tab/>
        <w:t>Huawei</w:t>
      </w:r>
    </w:p>
    <w:p w14:paraId="60606A2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R3-226612</w:t>
      </w:r>
      <w:r w:rsidRPr="00F31809">
        <w:rPr>
          <w:rFonts w:ascii="Times New Roman" w:hAnsi="Times New Roman"/>
          <w:kern w:val="0"/>
          <w:sz w:val="20"/>
          <w:szCs w:val="20"/>
          <w:lang w:eastAsia="zh-CN"/>
        </w:rPr>
        <w:tab/>
        <w:t>Further discussions on remaining open issues for mobility enhancements using AI/ML</w:t>
      </w:r>
      <w:r w:rsidRPr="00F31809">
        <w:rPr>
          <w:rFonts w:ascii="Times New Roman" w:hAnsi="Times New Roman"/>
          <w:kern w:val="0"/>
          <w:sz w:val="20"/>
          <w:szCs w:val="20"/>
          <w:lang w:eastAsia="zh-CN"/>
        </w:rPr>
        <w:tab/>
        <w:t>Huawei</w:t>
      </w:r>
    </w:p>
    <w:p w14:paraId="6DD4E34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R3-226613</w:t>
      </w:r>
      <w:r w:rsidRPr="00F31809">
        <w:rPr>
          <w:rFonts w:ascii="Times New Roman" w:hAnsi="Times New Roman"/>
          <w:kern w:val="0"/>
          <w:sz w:val="20"/>
          <w:szCs w:val="20"/>
          <w:lang w:eastAsia="zh-CN"/>
        </w:rPr>
        <w:tab/>
        <w:t>Further discussions on remaining open issues for load balancing using AI/ML</w:t>
      </w:r>
      <w:r w:rsidRPr="00F31809">
        <w:rPr>
          <w:rFonts w:ascii="Times New Roman" w:hAnsi="Times New Roman"/>
          <w:kern w:val="0"/>
          <w:sz w:val="20"/>
          <w:szCs w:val="20"/>
          <w:lang w:eastAsia="zh-CN"/>
        </w:rPr>
        <w:tab/>
        <w:t>Huawei</w:t>
      </w:r>
    </w:p>
    <w:p w14:paraId="1B212DA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R3-226614</w:t>
      </w:r>
      <w:r w:rsidRPr="00F31809">
        <w:rPr>
          <w:rFonts w:ascii="Times New Roman" w:hAnsi="Times New Roman"/>
          <w:kern w:val="0"/>
          <w:sz w:val="20"/>
          <w:szCs w:val="20"/>
          <w:lang w:eastAsia="zh-CN"/>
        </w:rPr>
        <w:tab/>
        <w:t>Further discussions on the need of MDT enhancements</w:t>
      </w:r>
      <w:r w:rsidRPr="00F31809">
        <w:rPr>
          <w:rFonts w:ascii="Times New Roman" w:hAnsi="Times New Roman"/>
          <w:kern w:val="0"/>
          <w:sz w:val="20"/>
          <w:szCs w:val="20"/>
          <w:lang w:eastAsia="zh-CN"/>
        </w:rPr>
        <w:tab/>
        <w:t>Huawei</w:t>
      </w:r>
    </w:p>
    <w:p w14:paraId="62E2604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R3-226615</w:t>
      </w:r>
      <w:r w:rsidRPr="00F31809">
        <w:rPr>
          <w:rFonts w:ascii="Times New Roman" w:hAnsi="Times New Roman"/>
          <w:kern w:val="0"/>
          <w:sz w:val="20"/>
          <w:szCs w:val="20"/>
          <w:lang w:eastAsia="zh-CN"/>
        </w:rPr>
        <w:tab/>
        <w:t>CR to 38.473 On the introduction of RAN AI/ML</w:t>
      </w:r>
      <w:r w:rsidRPr="00F31809">
        <w:rPr>
          <w:rFonts w:ascii="Times New Roman" w:hAnsi="Times New Roman"/>
          <w:kern w:val="0"/>
          <w:sz w:val="20"/>
          <w:szCs w:val="20"/>
          <w:lang w:eastAsia="zh-CN"/>
        </w:rPr>
        <w:tab/>
        <w:t>Huawei</w:t>
      </w:r>
    </w:p>
    <w:p w14:paraId="21944522"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R3-226642</w:t>
      </w:r>
      <w:r w:rsidRPr="00F31809">
        <w:rPr>
          <w:rFonts w:ascii="Times New Roman" w:hAnsi="Times New Roman"/>
          <w:kern w:val="0"/>
          <w:sz w:val="20"/>
          <w:szCs w:val="20"/>
          <w:lang w:eastAsia="zh-CN"/>
        </w:rPr>
        <w:tab/>
        <w:t>XN enhancements for NG-RAN AI/ML</w:t>
      </w:r>
      <w:r w:rsidRPr="00F31809">
        <w:rPr>
          <w:rFonts w:ascii="Times New Roman" w:hAnsi="Times New Roman"/>
          <w:kern w:val="0"/>
          <w:sz w:val="20"/>
          <w:szCs w:val="20"/>
          <w:lang w:eastAsia="zh-CN"/>
        </w:rPr>
        <w:tab/>
        <w:t>Qualcomm India Pvt Ltd</w:t>
      </w:r>
    </w:p>
    <w:p w14:paraId="502CEBD0"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R3-226646</w:t>
      </w:r>
      <w:r w:rsidRPr="00F31809">
        <w:rPr>
          <w:rFonts w:ascii="Times New Roman" w:hAnsi="Times New Roman"/>
          <w:kern w:val="0"/>
          <w:sz w:val="20"/>
          <w:szCs w:val="20"/>
          <w:lang w:eastAsia="zh-CN"/>
        </w:rPr>
        <w:tab/>
        <w:t>MDT Enhancements for NG-RAN AI/ML</w:t>
      </w:r>
      <w:r w:rsidRPr="00F31809">
        <w:rPr>
          <w:rFonts w:ascii="Times New Roman" w:hAnsi="Times New Roman"/>
          <w:kern w:val="0"/>
          <w:sz w:val="20"/>
          <w:szCs w:val="20"/>
          <w:lang w:eastAsia="zh-CN"/>
        </w:rPr>
        <w:tab/>
        <w:t>Qualcomm Incorporated</w:t>
      </w:r>
    </w:p>
    <w:p w14:paraId="665F68D2"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R3-226647</w:t>
      </w:r>
      <w:r w:rsidRPr="00F31809">
        <w:rPr>
          <w:rFonts w:ascii="Times New Roman" w:hAnsi="Times New Roman"/>
          <w:kern w:val="0"/>
          <w:sz w:val="20"/>
          <w:szCs w:val="20"/>
          <w:lang w:eastAsia="zh-CN"/>
        </w:rPr>
        <w:tab/>
        <w:t>Signaling support for AI/ML information</w:t>
      </w:r>
      <w:r w:rsidRPr="00F31809">
        <w:rPr>
          <w:rFonts w:ascii="Times New Roman" w:hAnsi="Times New Roman"/>
          <w:kern w:val="0"/>
          <w:sz w:val="20"/>
          <w:szCs w:val="20"/>
          <w:lang w:eastAsia="zh-CN"/>
        </w:rPr>
        <w:tab/>
        <w:t>AT&amp;T</w:t>
      </w:r>
    </w:p>
    <w:p w14:paraId="75452D75"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R3-226660</w:t>
      </w:r>
      <w:r w:rsidRPr="00F31809">
        <w:rPr>
          <w:rFonts w:ascii="Times New Roman" w:hAnsi="Times New Roman"/>
          <w:kern w:val="0"/>
          <w:sz w:val="20"/>
          <w:szCs w:val="20"/>
          <w:lang w:eastAsia="zh-CN"/>
        </w:rPr>
        <w:tab/>
        <w:t>Discussion on New Procedure for AI/ML Information</w:t>
      </w:r>
      <w:r w:rsidRPr="00F31809">
        <w:rPr>
          <w:rFonts w:ascii="Times New Roman" w:hAnsi="Times New Roman"/>
          <w:kern w:val="0"/>
          <w:sz w:val="20"/>
          <w:szCs w:val="20"/>
          <w:lang w:eastAsia="zh-CN"/>
        </w:rPr>
        <w:tab/>
        <w:t>Intel Corporation</w:t>
      </w:r>
    </w:p>
    <w:p w14:paraId="79EDD44A"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R3-226661</w:t>
      </w:r>
      <w:r w:rsidRPr="00F31809">
        <w:rPr>
          <w:rFonts w:ascii="Times New Roman" w:hAnsi="Times New Roman"/>
          <w:kern w:val="0"/>
          <w:sz w:val="20"/>
          <w:szCs w:val="20"/>
          <w:lang w:eastAsia="zh-CN"/>
        </w:rPr>
        <w:tab/>
        <w:t>Discussion on Stage 3 of Procedure Enhancement for AI/ML Information</w:t>
      </w:r>
      <w:r w:rsidRPr="00F31809">
        <w:rPr>
          <w:rFonts w:ascii="Times New Roman" w:hAnsi="Times New Roman"/>
          <w:kern w:val="0"/>
          <w:sz w:val="20"/>
          <w:szCs w:val="20"/>
          <w:lang w:eastAsia="zh-CN"/>
        </w:rPr>
        <w:tab/>
        <w:t>Intel Corporation</w:t>
      </w:r>
    </w:p>
    <w:p w14:paraId="33F6259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R3-226662</w:t>
      </w:r>
      <w:r w:rsidRPr="00F31809">
        <w:rPr>
          <w:rFonts w:ascii="Times New Roman" w:hAnsi="Times New Roman"/>
          <w:kern w:val="0"/>
          <w:sz w:val="20"/>
          <w:szCs w:val="20"/>
          <w:lang w:eastAsia="zh-CN"/>
        </w:rPr>
        <w:tab/>
        <w:t>Discussion on mobility optimization and UE trajectory prediction</w:t>
      </w:r>
      <w:r w:rsidRPr="00F31809">
        <w:rPr>
          <w:rFonts w:ascii="Times New Roman" w:hAnsi="Times New Roman"/>
          <w:kern w:val="0"/>
          <w:sz w:val="20"/>
          <w:szCs w:val="20"/>
          <w:lang w:eastAsia="zh-CN"/>
        </w:rPr>
        <w:tab/>
        <w:t>Intel Corporation</w:t>
      </w:r>
    </w:p>
    <w:p w14:paraId="050C5AA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R3-226663</w:t>
      </w:r>
      <w:r w:rsidRPr="00F31809">
        <w:rPr>
          <w:rFonts w:ascii="Times New Roman" w:hAnsi="Times New Roman"/>
          <w:kern w:val="0"/>
          <w:sz w:val="20"/>
          <w:szCs w:val="20"/>
          <w:lang w:eastAsia="zh-CN"/>
        </w:rPr>
        <w:tab/>
        <w:t>Discussion on Validity Time and Confidence Level of Predicted Information</w:t>
      </w:r>
      <w:r w:rsidRPr="00F31809">
        <w:rPr>
          <w:rFonts w:ascii="Times New Roman" w:hAnsi="Times New Roman"/>
          <w:kern w:val="0"/>
          <w:sz w:val="20"/>
          <w:szCs w:val="20"/>
          <w:lang w:eastAsia="zh-CN"/>
        </w:rPr>
        <w:tab/>
        <w:t>Intel Corporation</w:t>
      </w:r>
    </w:p>
    <w:p w14:paraId="45FDD7B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R3-226664</w:t>
      </w:r>
      <w:r w:rsidRPr="00F31809">
        <w:rPr>
          <w:rFonts w:ascii="Times New Roman" w:hAnsi="Times New Roman"/>
          <w:kern w:val="0"/>
          <w:sz w:val="20"/>
          <w:szCs w:val="20"/>
          <w:lang w:eastAsia="zh-CN"/>
        </w:rPr>
        <w:tab/>
        <w:t>Discussion on MDT enhancement</w:t>
      </w:r>
      <w:r w:rsidRPr="00F31809">
        <w:rPr>
          <w:rFonts w:ascii="Times New Roman" w:hAnsi="Times New Roman"/>
          <w:kern w:val="0"/>
          <w:sz w:val="20"/>
          <w:szCs w:val="20"/>
          <w:lang w:eastAsia="zh-CN"/>
        </w:rPr>
        <w:tab/>
        <w:t>Intel Corporation</w:t>
      </w:r>
    </w:p>
    <w:p w14:paraId="3649394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R3-226709</w:t>
      </w:r>
      <w:r w:rsidRPr="00F31809">
        <w:rPr>
          <w:rFonts w:ascii="Times New Roman" w:hAnsi="Times New Roman"/>
          <w:kern w:val="0"/>
          <w:sz w:val="20"/>
          <w:szCs w:val="20"/>
          <w:lang w:eastAsia="zh-CN"/>
        </w:rPr>
        <w:tab/>
        <w:t xml:space="preserve">On the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 xml:space="preserve"> procedures of AI/ML for NG-RAN</w:t>
      </w:r>
      <w:r w:rsidRPr="00F31809">
        <w:rPr>
          <w:rFonts w:ascii="Times New Roman" w:hAnsi="Times New Roman"/>
          <w:kern w:val="0"/>
          <w:sz w:val="20"/>
          <w:szCs w:val="20"/>
          <w:lang w:eastAsia="zh-CN"/>
        </w:rPr>
        <w:tab/>
        <w:t>CMCC</w:t>
      </w:r>
    </w:p>
    <w:p w14:paraId="32285D8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R3-226710</w:t>
      </w:r>
      <w:r w:rsidRPr="00F31809">
        <w:rPr>
          <w:rFonts w:ascii="Times New Roman" w:hAnsi="Times New Roman"/>
          <w:kern w:val="0"/>
          <w:sz w:val="20"/>
          <w:szCs w:val="20"/>
          <w:lang w:eastAsia="zh-CN"/>
        </w:rPr>
        <w:tab/>
        <w:t>Remaining issues on predicted information</w:t>
      </w:r>
      <w:r w:rsidRPr="00F31809">
        <w:rPr>
          <w:rFonts w:ascii="Times New Roman" w:hAnsi="Times New Roman"/>
          <w:kern w:val="0"/>
          <w:sz w:val="20"/>
          <w:szCs w:val="20"/>
          <w:lang w:eastAsia="zh-CN"/>
        </w:rPr>
        <w:tab/>
        <w:t>CMCC</w:t>
      </w:r>
    </w:p>
    <w:p w14:paraId="51989EA4"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R3-226711</w:t>
      </w:r>
      <w:r w:rsidRPr="00F31809">
        <w:rPr>
          <w:rFonts w:ascii="Times New Roman" w:hAnsi="Times New Roman"/>
          <w:kern w:val="0"/>
          <w:sz w:val="20"/>
          <w:szCs w:val="20"/>
          <w:lang w:eastAsia="zh-CN"/>
        </w:rPr>
        <w:tab/>
        <w:t>Discussion on event-based reporting</w:t>
      </w:r>
      <w:r w:rsidRPr="00F31809">
        <w:rPr>
          <w:rFonts w:ascii="Times New Roman" w:hAnsi="Times New Roman"/>
          <w:kern w:val="0"/>
          <w:sz w:val="20"/>
          <w:szCs w:val="20"/>
          <w:lang w:eastAsia="zh-CN"/>
        </w:rPr>
        <w:tab/>
        <w:t>CMCC</w:t>
      </w:r>
    </w:p>
    <w:p w14:paraId="670AE5EC"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R3-226712</w:t>
      </w:r>
      <w:r w:rsidRPr="00F31809">
        <w:rPr>
          <w:rFonts w:ascii="Times New Roman" w:hAnsi="Times New Roman"/>
          <w:kern w:val="0"/>
          <w:sz w:val="20"/>
          <w:szCs w:val="20"/>
          <w:lang w:eastAsia="zh-CN"/>
        </w:rPr>
        <w:tab/>
        <w:t>Discussion on MDT Enhancements</w:t>
      </w:r>
      <w:r w:rsidRPr="00F31809">
        <w:rPr>
          <w:rFonts w:ascii="Times New Roman" w:hAnsi="Times New Roman"/>
          <w:kern w:val="0"/>
          <w:sz w:val="20"/>
          <w:szCs w:val="20"/>
          <w:lang w:eastAsia="zh-CN"/>
        </w:rPr>
        <w:tab/>
        <w:t>CMCC</w:t>
      </w:r>
    </w:p>
    <w:p w14:paraId="2823819A"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R3-226713</w:t>
      </w:r>
      <w:r w:rsidRPr="00F31809">
        <w:rPr>
          <w:rFonts w:ascii="Times New Roman" w:hAnsi="Times New Roman"/>
          <w:kern w:val="0"/>
          <w:sz w:val="20"/>
          <w:szCs w:val="20"/>
          <w:lang w:eastAsia="zh-CN"/>
        </w:rPr>
        <w:tab/>
        <w:t>Open Issues on AI/ML for NG-RAN Energy Saving</w:t>
      </w:r>
      <w:r w:rsidRPr="00F31809">
        <w:rPr>
          <w:rFonts w:ascii="Times New Roman" w:hAnsi="Times New Roman"/>
          <w:kern w:val="0"/>
          <w:sz w:val="20"/>
          <w:szCs w:val="20"/>
          <w:lang w:eastAsia="zh-CN"/>
        </w:rPr>
        <w:tab/>
        <w:t>CMCC</w:t>
      </w:r>
    </w:p>
    <w:p w14:paraId="752FB5E0"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R3-226740</w:t>
      </w:r>
      <w:r w:rsidRPr="00F31809">
        <w:rPr>
          <w:rFonts w:ascii="Times New Roman" w:hAnsi="Times New Roman"/>
          <w:kern w:val="0"/>
          <w:sz w:val="20"/>
          <w:szCs w:val="20"/>
          <w:lang w:eastAsia="zh-CN"/>
        </w:rPr>
        <w:tab/>
        <w:t>Discussion on stage2 impacts for AIRAN feature</w:t>
      </w:r>
      <w:r w:rsidRPr="00F31809">
        <w:rPr>
          <w:rFonts w:ascii="Times New Roman" w:hAnsi="Times New Roman"/>
          <w:kern w:val="0"/>
          <w:sz w:val="20"/>
          <w:szCs w:val="20"/>
          <w:lang w:eastAsia="zh-CN"/>
        </w:rPr>
        <w:tab/>
        <w:t>ZTE</w:t>
      </w:r>
    </w:p>
    <w:p w14:paraId="426156C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R3-226741</w:t>
      </w:r>
      <w:r w:rsidRPr="00F31809">
        <w:rPr>
          <w:rFonts w:ascii="Times New Roman" w:hAnsi="Times New Roman"/>
          <w:kern w:val="0"/>
          <w:sz w:val="20"/>
          <w:szCs w:val="20"/>
          <w:lang w:eastAsia="zh-CN"/>
        </w:rPr>
        <w:tab/>
        <w:t>TP to 38.300 for the stage2 impacts on AIML procedure</w:t>
      </w:r>
      <w:r w:rsidRPr="00F31809">
        <w:rPr>
          <w:rFonts w:ascii="Times New Roman" w:hAnsi="Times New Roman"/>
          <w:kern w:val="0"/>
          <w:sz w:val="20"/>
          <w:szCs w:val="20"/>
          <w:lang w:eastAsia="zh-CN"/>
        </w:rPr>
        <w:tab/>
        <w:t>ZTE</w:t>
      </w:r>
    </w:p>
    <w:p w14:paraId="2B4AC24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R3-226742</w:t>
      </w:r>
      <w:r w:rsidRPr="00F31809">
        <w:rPr>
          <w:rFonts w:ascii="Times New Roman" w:hAnsi="Times New Roman"/>
          <w:kern w:val="0"/>
          <w:sz w:val="20"/>
          <w:szCs w:val="20"/>
          <w:lang w:eastAsia="zh-CN"/>
        </w:rPr>
        <w:tab/>
        <w:t>Discussion on the stage3 standard impacts of AIRAN</w:t>
      </w:r>
      <w:r w:rsidRPr="00F31809">
        <w:rPr>
          <w:rFonts w:ascii="Times New Roman" w:hAnsi="Times New Roman"/>
          <w:kern w:val="0"/>
          <w:sz w:val="20"/>
          <w:szCs w:val="20"/>
          <w:lang w:eastAsia="zh-CN"/>
        </w:rPr>
        <w:tab/>
        <w:t>ZTE</w:t>
      </w:r>
    </w:p>
    <w:p w14:paraId="6E0BB0D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R3-226743</w:t>
      </w:r>
      <w:r w:rsidRPr="00F31809">
        <w:rPr>
          <w:rFonts w:ascii="Times New Roman" w:hAnsi="Times New Roman"/>
          <w:kern w:val="0"/>
          <w:sz w:val="20"/>
          <w:szCs w:val="20"/>
          <w:lang w:eastAsia="zh-CN"/>
        </w:rPr>
        <w:tab/>
        <w:t>TP to 38.423 and 38.420 for unified AI-ML procedures</w:t>
      </w:r>
      <w:r w:rsidRPr="00F31809">
        <w:rPr>
          <w:rFonts w:ascii="Times New Roman" w:hAnsi="Times New Roman"/>
          <w:kern w:val="0"/>
          <w:sz w:val="20"/>
          <w:szCs w:val="20"/>
          <w:lang w:eastAsia="zh-CN"/>
        </w:rPr>
        <w:tab/>
        <w:t>ZTE</w:t>
      </w:r>
    </w:p>
    <w:p w14:paraId="518B6DBC"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R3-226744</w:t>
      </w:r>
      <w:r w:rsidRPr="00F31809">
        <w:rPr>
          <w:rFonts w:ascii="Times New Roman" w:hAnsi="Times New Roman"/>
          <w:kern w:val="0"/>
          <w:sz w:val="20"/>
          <w:szCs w:val="20"/>
          <w:lang w:eastAsia="zh-CN"/>
        </w:rPr>
        <w:tab/>
        <w:t>Discussion on MDT enhancement for continuous AI-ML related information</w:t>
      </w:r>
      <w:r w:rsidRPr="00F31809">
        <w:rPr>
          <w:rFonts w:ascii="Times New Roman" w:hAnsi="Times New Roman"/>
          <w:kern w:val="0"/>
          <w:sz w:val="20"/>
          <w:szCs w:val="20"/>
          <w:lang w:eastAsia="zh-CN"/>
        </w:rPr>
        <w:tab/>
        <w:t>ZTE</w:t>
      </w:r>
    </w:p>
    <w:p w14:paraId="6CFDB277"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R3-226745</w:t>
      </w:r>
      <w:r w:rsidRPr="00F31809">
        <w:rPr>
          <w:rFonts w:ascii="Times New Roman" w:hAnsi="Times New Roman"/>
          <w:kern w:val="0"/>
          <w:sz w:val="20"/>
          <w:szCs w:val="20"/>
          <w:lang w:eastAsia="zh-CN"/>
        </w:rPr>
        <w:tab/>
        <w:t>[DRAFT] LS on the MDT enhancement to support continuous AI-ML related information reporting from UE</w:t>
      </w:r>
      <w:r w:rsidRPr="00F31809">
        <w:rPr>
          <w:rFonts w:ascii="Times New Roman" w:hAnsi="Times New Roman"/>
          <w:kern w:val="0"/>
          <w:sz w:val="20"/>
          <w:szCs w:val="20"/>
          <w:lang w:eastAsia="zh-CN"/>
        </w:rPr>
        <w:tab/>
        <w:t>ZTE</w:t>
      </w:r>
    </w:p>
    <w:p w14:paraId="5BB47205"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R3-226753</w:t>
      </w:r>
      <w:r w:rsidRPr="00F31809">
        <w:rPr>
          <w:rFonts w:ascii="Times New Roman" w:hAnsi="Times New Roman"/>
          <w:kern w:val="0"/>
          <w:sz w:val="20"/>
          <w:szCs w:val="20"/>
          <w:lang w:eastAsia="zh-CN"/>
        </w:rPr>
        <w:tab/>
        <w:t>Discussion on the new procedure of AI/ML information exchange</w:t>
      </w:r>
      <w:r w:rsidRPr="00F31809">
        <w:rPr>
          <w:rFonts w:ascii="Times New Roman" w:hAnsi="Times New Roman"/>
          <w:kern w:val="0"/>
          <w:sz w:val="20"/>
          <w:szCs w:val="20"/>
          <w:lang w:eastAsia="zh-CN"/>
        </w:rPr>
        <w:tab/>
        <w:t>China Telecommunications</w:t>
      </w:r>
    </w:p>
    <w:p w14:paraId="34870E25"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R3-226756</w:t>
      </w:r>
      <w:r w:rsidRPr="00F31809">
        <w:rPr>
          <w:rFonts w:ascii="Times New Roman" w:hAnsi="Times New Roman"/>
          <w:kern w:val="0"/>
          <w:sz w:val="20"/>
          <w:szCs w:val="20"/>
          <w:lang w:eastAsia="zh-CN"/>
        </w:rPr>
        <w:tab/>
        <w:t>Discussion on the Support of AI/ML over F1 and E1 interface</w:t>
      </w:r>
      <w:r w:rsidRPr="00F31809">
        <w:rPr>
          <w:rFonts w:ascii="Times New Roman" w:hAnsi="Times New Roman"/>
          <w:kern w:val="0"/>
          <w:sz w:val="20"/>
          <w:szCs w:val="20"/>
          <w:lang w:eastAsia="zh-CN"/>
        </w:rPr>
        <w:tab/>
        <w:t>China Telecommunications</w:t>
      </w:r>
    </w:p>
    <w:p w14:paraId="3C368399"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R3-226810</w:t>
      </w:r>
      <w:r w:rsidRPr="00F31809">
        <w:rPr>
          <w:rFonts w:ascii="Times New Roman" w:hAnsi="Times New Roman"/>
          <w:kern w:val="0"/>
          <w:sz w:val="20"/>
          <w:szCs w:val="20"/>
          <w:lang w:eastAsia="zh-CN"/>
        </w:rPr>
        <w:tab/>
        <w:t>CB: # 22_Stage2 - Summary of email discussion</w:t>
      </w:r>
      <w:r w:rsidRPr="00F31809">
        <w:rPr>
          <w:rFonts w:ascii="Times New Roman" w:hAnsi="Times New Roman"/>
          <w:kern w:val="0"/>
          <w:sz w:val="20"/>
          <w:szCs w:val="20"/>
          <w:lang w:eastAsia="zh-CN"/>
        </w:rPr>
        <w:tab/>
        <w:t>ZTE - moderator</w:t>
      </w:r>
    </w:p>
    <w:p w14:paraId="12635C7A"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R3-226811</w:t>
      </w:r>
      <w:r w:rsidRPr="00F31809">
        <w:rPr>
          <w:rFonts w:ascii="Times New Roman" w:hAnsi="Times New Roman"/>
          <w:kern w:val="0"/>
          <w:sz w:val="20"/>
          <w:szCs w:val="20"/>
          <w:lang w:eastAsia="zh-CN"/>
        </w:rPr>
        <w:tab/>
        <w:t>CB: # 23_LBProcedure - Summary of email discussion</w:t>
      </w:r>
      <w:r w:rsidRPr="00F31809">
        <w:rPr>
          <w:rFonts w:ascii="Times New Roman" w:hAnsi="Times New Roman"/>
          <w:kern w:val="0"/>
          <w:sz w:val="20"/>
          <w:szCs w:val="20"/>
          <w:lang w:eastAsia="zh-CN"/>
        </w:rPr>
        <w:tab/>
        <w:t>Samsung - moderator</w:t>
      </w:r>
    </w:p>
    <w:p w14:paraId="08DF6A46"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R3-226812</w:t>
      </w:r>
      <w:r w:rsidRPr="00F31809">
        <w:rPr>
          <w:rFonts w:ascii="Times New Roman" w:hAnsi="Times New Roman"/>
          <w:kern w:val="0"/>
          <w:sz w:val="20"/>
          <w:szCs w:val="20"/>
          <w:lang w:eastAsia="zh-CN"/>
        </w:rPr>
        <w:tab/>
        <w:t>CB: # 24_ESProcedures - Summary of email discussion</w:t>
      </w:r>
      <w:r w:rsidRPr="00F31809">
        <w:rPr>
          <w:rFonts w:ascii="Times New Roman" w:hAnsi="Times New Roman"/>
          <w:kern w:val="0"/>
          <w:sz w:val="20"/>
          <w:szCs w:val="20"/>
          <w:lang w:eastAsia="zh-CN"/>
        </w:rPr>
        <w:tab/>
        <w:t>CATT - moderator</w:t>
      </w:r>
    </w:p>
    <w:p w14:paraId="7DFCAA83"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R3-226813</w:t>
      </w:r>
      <w:r w:rsidRPr="00F31809">
        <w:rPr>
          <w:rFonts w:ascii="Times New Roman" w:hAnsi="Times New Roman"/>
          <w:kern w:val="0"/>
          <w:sz w:val="20"/>
          <w:szCs w:val="20"/>
          <w:lang w:eastAsia="zh-CN"/>
        </w:rPr>
        <w:tab/>
        <w:t>CB: # 25_MEProcedure - Summary of email discussion</w:t>
      </w:r>
      <w:r w:rsidRPr="00F31809">
        <w:rPr>
          <w:rFonts w:ascii="Times New Roman" w:hAnsi="Times New Roman"/>
          <w:kern w:val="0"/>
          <w:sz w:val="20"/>
          <w:szCs w:val="20"/>
          <w:lang w:eastAsia="zh-CN"/>
        </w:rPr>
        <w:tab/>
        <w:t>Interdigital - moderator</w:t>
      </w:r>
    </w:p>
    <w:p w14:paraId="61264E70"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R3-226869</w:t>
      </w:r>
      <w:r w:rsidRPr="00F31809">
        <w:rPr>
          <w:rFonts w:ascii="Times New Roman" w:hAnsi="Times New Roman"/>
          <w:kern w:val="0"/>
          <w:sz w:val="20"/>
          <w:szCs w:val="20"/>
          <w:lang w:eastAsia="zh-CN"/>
        </w:rPr>
        <w:tab/>
        <w:t>TP to TS 38.423 for predicted resource status reporting procedure for AI/ML for NG-RAN</w:t>
      </w:r>
      <w:r w:rsidRPr="00F31809">
        <w:rPr>
          <w:rFonts w:ascii="Times New Roman" w:hAnsi="Times New Roman"/>
          <w:kern w:val="0"/>
          <w:sz w:val="20"/>
          <w:szCs w:val="20"/>
          <w:lang w:eastAsia="zh-CN"/>
        </w:rPr>
        <w:tab/>
        <w:t>Samsung</w:t>
      </w:r>
    </w:p>
    <w:p w14:paraId="159BF96E"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R3-226884</w:t>
      </w:r>
      <w:r w:rsidRPr="00F31809">
        <w:rPr>
          <w:rFonts w:ascii="Times New Roman" w:hAnsi="Times New Roman"/>
          <w:kern w:val="0"/>
          <w:sz w:val="20"/>
          <w:szCs w:val="20"/>
          <w:lang w:eastAsia="zh-CN"/>
        </w:rPr>
        <w:tab/>
        <w:t>CB: # 22_Stage2 - Summary of email discussion</w:t>
      </w:r>
      <w:r w:rsidRPr="00F31809">
        <w:rPr>
          <w:rFonts w:ascii="Times New Roman" w:hAnsi="Times New Roman"/>
          <w:kern w:val="0"/>
          <w:sz w:val="20"/>
          <w:szCs w:val="20"/>
          <w:lang w:eastAsia="zh-CN"/>
        </w:rPr>
        <w:tab/>
        <w:t>ZTE - moderator</w:t>
      </w:r>
    </w:p>
    <w:p w14:paraId="1BBCA32A"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R3-226900</w:t>
      </w:r>
      <w:r w:rsidRPr="00F31809">
        <w:rPr>
          <w:rFonts w:ascii="Times New Roman" w:hAnsi="Times New Roman"/>
          <w:kern w:val="0"/>
          <w:sz w:val="20"/>
          <w:szCs w:val="20"/>
          <w:lang w:eastAsia="zh-CN"/>
        </w:rPr>
        <w:tab/>
        <w:t xml:space="preserve">Cell trajectory prediction over </w:t>
      </w:r>
      <w:proofErr w:type="spellStart"/>
      <w:r w:rsidRPr="00F31809">
        <w:rPr>
          <w:rFonts w:ascii="Times New Roman" w:hAnsi="Times New Roman"/>
          <w:kern w:val="0"/>
          <w:sz w:val="20"/>
          <w:szCs w:val="20"/>
          <w:lang w:eastAsia="zh-CN"/>
        </w:rPr>
        <w:t>Xn</w:t>
      </w:r>
      <w:proofErr w:type="spellEnd"/>
      <w:r w:rsidRPr="00F31809">
        <w:rPr>
          <w:rFonts w:ascii="Times New Roman" w:hAnsi="Times New Roman"/>
          <w:kern w:val="0"/>
          <w:sz w:val="20"/>
          <w:szCs w:val="20"/>
          <w:lang w:eastAsia="zh-CN"/>
        </w:rPr>
        <w:tab/>
        <w:t xml:space="preserve">Ericsson, </w:t>
      </w:r>
      <w:proofErr w:type="spellStart"/>
      <w:r w:rsidRPr="00F31809">
        <w:rPr>
          <w:rFonts w:ascii="Times New Roman" w:hAnsi="Times New Roman"/>
          <w:kern w:val="0"/>
          <w:sz w:val="20"/>
          <w:szCs w:val="20"/>
          <w:lang w:eastAsia="zh-CN"/>
        </w:rPr>
        <w:t>InterDigital</w:t>
      </w:r>
      <w:proofErr w:type="spellEnd"/>
      <w:r w:rsidRPr="00F31809">
        <w:rPr>
          <w:rFonts w:ascii="Times New Roman" w:hAnsi="Times New Roman"/>
          <w:kern w:val="0"/>
          <w:sz w:val="20"/>
          <w:szCs w:val="20"/>
          <w:lang w:eastAsia="zh-CN"/>
        </w:rPr>
        <w:t>, Verizon Wireless, Qualcomm Incorporated</w:t>
      </w:r>
    </w:p>
    <w:p w14:paraId="2ECC508F"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R3-226931</w:t>
      </w:r>
      <w:r w:rsidRPr="00F31809">
        <w:rPr>
          <w:rFonts w:ascii="Times New Roman" w:hAnsi="Times New Roman"/>
          <w:kern w:val="0"/>
          <w:sz w:val="20"/>
          <w:szCs w:val="20"/>
          <w:lang w:eastAsia="zh-CN"/>
        </w:rPr>
        <w:tab/>
        <w:t>TP to TS 38.423 for the procedure used for reporting of AI/ML related information for NG-RAN</w:t>
      </w:r>
      <w:r w:rsidRPr="00F31809">
        <w:rPr>
          <w:rFonts w:ascii="Times New Roman" w:hAnsi="Times New Roman"/>
          <w:kern w:val="0"/>
          <w:sz w:val="20"/>
          <w:szCs w:val="20"/>
          <w:lang w:eastAsia="zh-CN"/>
        </w:rPr>
        <w:tab/>
        <w:t>Samsung, ZTE, CMCC, Nokia, Nokia Shanghai Bell, Ericsson, Intel Corporation, Huawei, Lenovo, CATT</w:t>
      </w:r>
    </w:p>
    <w:p w14:paraId="6F3B50AB" w14:textId="77777777" w:rsidR="00F31809" w:rsidRPr="00F31809" w:rsidRDefault="00F31809" w:rsidP="00411BF3">
      <w:pPr>
        <w:pStyle w:val="aff7"/>
        <w:numPr>
          <w:ilvl w:val="0"/>
          <w:numId w:val="19"/>
        </w:numPr>
        <w:tabs>
          <w:tab w:val="left" w:pos="-1530"/>
        </w:tabs>
        <w:snapToGrid w:val="0"/>
        <w:spacing w:after="120"/>
        <w:ind w:leftChars="0" w:left="567"/>
        <w:contextualSpacing/>
        <w:rPr>
          <w:rFonts w:ascii="Times New Roman" w:hAnsi="Times New Roman"/>
          <w:kern w:val="0"/>
          <w:sz w:val="20"/>
          <w:szCs w:val="20"/>
          <w:lang w:eastAsia="zh-CN"/>
        </w:rPr>
      </w:pPr>
      <w:r w:rsidRPr="00F31809">
        <w:rPr>
          <w:rFonts w:ascii="Times New Roman" w:hAnsi="Times New Roman"/>
          <w:kern w:val="0"/>
          <w:sz w:val="20"/>
          <w:szCs w:val="20"/>
          <w:lang w:eastAsia="zh-CN"/>
        </w:rPr>
        <w:t>R3-226932</w:t>
      </w:r>
      <w:r w:rsidRPr="00F31809">
        <w:rPr>
          <w:rFonts w:ascii="Times New Roman" w:hAnsi="Times New Roman"/>
          <w:kern w:val="0"/>
          <w:sz w:val="20"/>
          <w:szCs w:val="20"/>
          <w:lang w:eastAsia="zh-CN"/>
        </w:rPr>
        <w:tab/>
        <w:t>(BLCR to 38.423) for AI/ML for NG-RAN</w:t>
      </w:r>
      <w:r w:rsidRPr="00F31809">
        <w:rPr>
          <w:rFonts w:ascii="Times New Roman" w:hAnsi="Times New Roman"/>
          <w:kern w:val="0"/>
          <w:sz w:val="20"/>
          <w:szCs w:val="20"/>
          <w:lang w:eastAsia="zh-CN"/>
        </w:rPr>
        <w:tab/>
        <w:t>Ericsson</w:t>
      </w:r>
    </w:p>
    <w:p w14:paraId="2DD24CBD" w14:textId="51929E57" w:rsidR="00F31809" w:rsidRPr="00285A38" w:rsidRDefault="00F31809" w:rsidP="00411BF3">
      <w:pPr>
        <w:pStyle w:val="aff7"/>
        <w:widowControl/>
        <w:numPr>
          <w:ilvl w:val="0"/>
          <w:numId w:val="19"/>
        </w:numPr>
        <w:tabs>
          <w:tab w:val="left" w:pos="-1530"/>
        </w:tabs>
        <w:snapToGrid w:val="0"/>
        <w:spacing w:after="120"/>
        <w:ind w:leftChars="0" w:left="567"/>
        <w:contextualSpacing/>
        <w:jc w:val="left"/>
        <w:rPr>
          <w:rFonts w:ascii="Times New Roman" w:hAnsi="Times New Roman"/>
          <w:kern w:val="0"/>
          <w:sz w:val="20"/>
          <w:szCs w:val="20"/>
          <w:lang w:eastAsia="zh-CN"/>
        </w:rPr>
      </w:pPr>
      <w:r w:rsidRPr="00F31809">
        <w:rPr>
          <w:rFonts w:ascii="Times New Roman" w:hAnsi="Times New Roman"/>
          <w:kern w:val="0"/>
          <w:sz w:val="20"/>
          <w:szCs w:val="20"/>
          <w:lang w:eastAsia="zh-CN"/>
        </w:rPr>
        <w:t>R3-226933</w:t>
      </w:r>
      <w:r w:rsidRPr="00F31809">
        <w:rPr>
          <w:rFonts w:ascii="Times New Roman" w:hAnsi="Times New Roman"/>
          <w:kern w:val="0"/>
          <w:sz w:val="20"/>
          <w:szCs w:val="20"/>
          <w:lang w:eastAsia="zh-CN"/>
        </w:rPr>
        <w:tab/>
        <w:t>TP to TS 38.423 for the procedure used for reporting of AI/ML related information for NG-RAN</w:t>
      </w:r>
      <w:r w:rsidRPr="00F31809">
        <w:rPr>
          <w:rFonts w:ascii="Times New Roman" w:hAnsi="Times New Roman"/>
          <w:kern w:val="0"/>
          <w:sz w:val="20"/>
          <w:szCs w:val="20"/>
          <w:lang w:eastAsia="zh-CN"/>
        </w:rPr>
        <w:tab/>
        <w:t>Samsung, ZTE, CMCC, Nokia, Nokia Shanghai Bell, Ericsson, Intel Corporation, Huawei, Lenovo, CATT</w:t>
      </w: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1303C" w14:textId="77777777" w:rsidR="00280133" w:rsidRDefault="00280133">
      <w:r>
        <w:separator/>
      </w:r>
    </w:p>
  </w:endnote>
  <w:endnote w:type="continuationSeparator" w:id="0">
    <w:p w14:paraId="3F1A6C3B" w14:textId="77777777" w:rsidR="00280133" w:rsidRDefault="0028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F7D7" w14:textId="77777777" w:rsidR="00280133" w:rsidRDefault="00280133">
      <w:r>
        <w:separator/>
      </w:r>
    </w:p>
  </w:footnote>
  <w:footnote w:type="continuationSeparator" w:id="0">
    <w:p w14:paraId="7E284233" w14:textId="77777777" w:rsidR="00280133" w:rsidRDefault="00280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453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90E2C"/>
    <w:multiLevelType w:val="hybridMultilevel"/>
    <w:tmpl w:val="E5906C6E"/>
    <w:lvl w:ilvl="0" w:tplc="DD328ACC">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426F9"/>
    <w:multiLevelType w:val="hybridMultilevel"/>
    <w:tmpl w:val="CFC8A7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9FF36C6"/>
    <w:multiLevelType w:val="hybridMultilevel"/>
    <w:tmpl w:val="060A0132"/>
    <w:lvl w:ilvl="0" w:tplc="B25280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B72F8"/>
    <w:multiLevelType w:val="hybridMultilevel"/>
    <w:tmpl w:val="BEDEC484"/>
    <w:lvl w:ilvl="0" w:tplc="0264F4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406ADF"/>
    <w:multiLevelType w:val="multilevel"/>
    <w:tmpl w:val="50406AD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42158"/>
    <w:multiLevelType w:val="multilevel"/>
    <w:tmpl w:val="6724215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EE4D21"/>
    <w:multiLevelType w:val="hybridMultilevel"/>
    <w:tmpl w:val="62EC6F00"/>
    <w:lvl w:ilvl="0" w:tplc="46CA1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21490941">
    <w:abstractNumId w:val="13"/>
  </w:num>
  <w:num w:numId="2" w16cid:durableId="1140727110">
    <w:abstractNumId w:val="2"/>
  </w:num>
  <w:num w:numId="3" w16cid:durableId="1029405525">
    <w:abstractNumId w:val="31"/>
  </w:num>
  <w:num w:numId="4" w16cid:durableId="947349424">
    <w:abstractNumId w:val="24"/>
  </w:num>
  <w:num w:numId="5" w16cid:durableId="272787417">
    <w:abstractNumId w:val="12"/>
  </w:num>
  <w:num w:numId="6" w16cid:durableId="1384140385">
    <w:abstractNumId w:val="32"/>
  </w:num>
  <w:num w:numId="7" w16cid:durableId="1802191643">
    <w:abstractNumId w:val="3"/>
  </w:num>
  <w:num w:numId="8" w16cid:durableId="2018726615">
    <w:abstractNumId w:val="11"/>
  </w:num>
  <w:num w:numId="9" w16cid:durableId="516775437">
    <w:abstractNumId w:val="22"/>
  </w:num>
  <w:num w:numId="10" w16cid:durableId="222715461">
    <w:abstractNumId w:val="33"/>
  </w:num>
  <w:num w:numId="11" w16cid:durableId="1671524918">
    <w:abstractNumId w:val="23"/>
  </w:num>
  <w:num w:numId="12" w16cid:durableId="342316675">
    <w:abstractNumId w:val="19"/>
  </w:num>
  <w:num w:numId="13" w16cid:durableId="108165432">
    <w:abstractNumId w:val="30"/>
  </w:num>
  <w:num w:numId="14" w16cid:durableId="16322894">
    <w:abstractNumId w:val="6"/>
  </w:num>
  <w:num w:numId="15" w16cid:durableId="480581024">
    <w:abstractNumId w:val="17"/>
  </w:num>
  <w:num w:numId="16" w16cid:durableId="434636914">
    <w:abstractNumId w:val="4"/>
  </w:num>
  <w:num w:numId="17" w16cid:durableId="282007605">
    <w:abstractNumId w:val="16"/>
  </w:num>
  <w:num w:numId="18" w16cid:durableId="80104102">
    <w:abstractNumId w:val="8"/>
  </w:num>
  <w:num w:numId="19" w16cid:durableId="1468743691">
    <w:abstractNumId w:val="0"/>
  </w:num>
  <w:num w:numId="20" w16cid:durableId="333266214">
    <w:abstractNumId w:val="14"/>
  </w:num>
  <w:num w:numId="21" w16cid:durableId="1789009087">
    <w:abstractNumId w:val="7"/>
  </w:num>
  <w:num w:numId="22" w16cid:durableId="1354258873">
    <w:abstractNumId w:val="5"/>
  </w:num>
  <w:num w:numId="23" w16cid:durableId="1009796722">
    <w:abstractNumId w:val="1"/>
  </w:num>
  <w:num w:numId="24" w16cid:durableId="254636785">
    <w:abstractNumId w:val="9"/>
  </w:num>
  <w:num w:numId="25" w16cid:durableId="932015058">
    <w:abstractNumId w:val="10"/>
  </w:num>
  <w:num w:numId="26" w16cid:durableId="926842800">
    <w:abstractNumId w:val="26"/>
  </w:num>
  <w:num w:numId="27" w16cid:durableId="1074818667">
    <w:abstractNumId w:val="20"/>
  </w:num>
  <w:num w:numId="28" w16cid:durableId="1599217246">
    <w:abstractNumId w:val="15"/>
  </w:num>
  <w:num w:numId="29" w16cid:durableId="2012756033">
    <w:abstractNumId w:val="21"/>
  </w:num>
  <w:num w:numId="30" w16cid:durableId="1347098621">
    <w:abstractNumId w:val="25"/>
  </w:num>
  <w:num w:numId="31" w16cid:durableId="200678513">
    <w:abstractNumId w:val="29"/>
  </w:num>
  <w:num w:numId="32" w16cid:durableId="1049644929">
    <w:abstractNumId w:val="18"/>
  </w:num>
  <w:num w:numId="33" w16cid:durableId="1077290618">
    <w:abstractNumId w:val="28"/>
  </w:num>
  <w:num w:numId="34" w16cid:durableId="59744678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7755C"/>
    <w:rsid w:val="000910BB"/>
    <w:rsid w:val="000926AF"/>
    <w:rsid w:val="000A3ED2"/>
    <w:rsid w:val="000B6D02"/>
    <w:rsid w:val="000C00FA"/>
    <w:rsid w:val="000C51AA"/>
    <w:rsid w:val="000D17BC"/>
    <w:rsid w:val="000D2186"/>
    <w:rsid w:val="000E4F35"/>
    <w:rsid w:val="000F6C1C"/>
    <w:rsid w:val="00116F4B"/>
    <w:rsid w:val="00120C9E"/>
    <w:rsid w:val="001229F4"/>
    <w:rsid w:val="00130CF4"/>
    <w:rsid w:val="00137471"/>
    <w:rsid w:val="0014218F"/>
    <w:rsid w:val="0014346B"/>
    <w:rsid w:val="00144993"/>
    <w:rsid w:val="00150FD3"/>
    <w:rsid w:val="00157CBD"/>
    <w:rsid w:val="0016630B"/>
    <w:rsid w:val="00184428"/>
    <w:rsid w:val="001A09C0"/>
    <w:rsid w:val="001A248F"/>
    <w:rsid w:val="001A3B5F"/>
    <w:rsid w:val="001A4955"/>
    <w:rsid w:val="001A659D"/>
    <w:rsid w:val="001B51AB"/>
    <w:rsid w:val="001B5CA8"/>
    <w:rsid w:val="001C3681"/>
    <w:rsid w:val="001C4490"/>
    <w:rsid w:val="001D2C1A"/>
    <w:rsid w:val="001D3BA2"/>
    <w:rsid w:val="001D44B7"/>
    <w:rsid w:val="001E0075"/>
    <w:rsid w:val="001E0BD2"/>
    <w:rsid w:val="001E3323"/>
    <w:rsid w:val="001E51F5"/>
    <w:rsid w:val="001F1B1F"/>
    <w:rsid w:val="001F2A20"/>
    <w:rsid w:val="001F486F"/>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B9E"/>
    <w:rsid w:val="003357C0"/>
    <w:rsid w:val="00337F83"/>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468A"/>
    <w:rsid w:val="003B7182"/>
    <w:rsid w:val="003D5036"/>
    <w:rsid w:val="003D764D"/>
    <w:rsid w:val="003E0445"/>
    <w:rsid w:val="003E3A1A"/>
    <w:rsid w:val="003F1B9F"/>
    <w:rsid w:val="003F1DA6"/>
    <w:rsid w:val="003F3CC0"/>
    <w:rsid w:val="003F7035"/>
    <w:rsid w:val="0040091C"/>
    <w:rsid w:val="00406D7A"/>
    <w:rsid w:val="00411BF3"/>
    <w:rsid w:val="00422EBA"/>
    <w:rsid w:val="004258BA"/>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834C4"/>
    <w:rsid w:val="004873E6"/>
    <w:rsid w:val="004A4D38"/>
    <w:rsid w:val="004A5C34"/>
    <w:rsid w:val="004B15B8"/>
    <w:rsid w:val="004B566C"/>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70D"/>
    <w:rsid w:val="005A6C96"/>
    <w:rsid w:val="005D0418"/>
    <w:rsid w:val="005D4A1A"/>
    <w:rsid w:val="005E1D58"/>
    <w:rsid w:val="005E28B5"/>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E0C7D"/>
    <w:rsid w:val="007E1D15"/>
    <w:rsid w:val="007E1DEA"/>
    <w:rsid w:val="007E2202"/>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C1698"/>
    <w:rsid w:val="008C1A3D"/>
    <w:rsid w:val="008D01C3"/>
    <w:rsid w:val="008D1E13"/>
    <w:rsid w:val="008D6549"/>
    <w:rsid w:val="008D70D2"/>
    <w:rsid w:val="008E0265"/>
    <w:rsid w:val="00900AE8"/>
    <w:rsid w:val="00900DAD"/>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A03514"/>
    <w:rsid w:val="00A04A89"/>
    <w:rsid w:val="00A17079"/>
    <w:rsid w:val="00A22BC3"/>
    <w:rsid w:val="00A448C3"/>
    <w:rsid w:val="00A458D4"/>
    <w:rsid w:val="00A46FB7"/>
    <w:rsid w:val="00A47EC1"/>
    <w:rsid w:val="00A53118"/>
    <w:rsid w:val="00A650F4"/>
    <w:rsid w:val="00A7131E"/>
    <w:rsid w:val="00A8570C"/>
    <w:rsid w:val="00A86AB5"/>
    <w:rsid w:val="00A97226"/>
    <w:rsid w:val="00AA0E64"/>
    <w:rsid w:val="00AA142F"/>
    <w:rsid w:val="00AA53DB"/>
    <w:rsid w:val="00AB239A"/>
    <w:rsid w:val="00AC39FB"/>
    <w:rsid w:val="00AD1584"/>
    <w:rsid w:val="00AD53C7"/>
    <w:rsid w:val="00AD7ADC"/>
    <w:rsid w:val="00AD7DA9"/>
    <w:rsid w:val="00AE08EB"/>
    <w:rsid w:val="00AF3414"/>
    <w:rsid w:val="00B00BBE"/>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A51EF"/>
    <w:rsid w:val="00BA71B3"/>
    <w:rsid w:val="00BB5021"/>
    <w:rsid w:val="00BB66D5"/>
    <w:rsid w:val="00BC41B4"/>
    <w:rsid w:val="00BC7E6E"/>
    <w:rsid w:val="00BD31EF"/>
    <w:rsid w:val="00BE0003"/>
    <w:rsid w:val="00BE1D1F"/>
    <w:rsid w:val="00BE277C"/>
    <w:rsid w:val="00BE5E66"/>
    <w:rsid w:val="00BE6BBA"/>
    <w:rsid w:val="00C00281"/>
    <w:rsid w:val="00C05625"/>
    <w:rsid w:val="00C10CDC"/>
    <w:rsid w:val="00C159B4"/>
    <w:rsid w:val="00C1751E"/>
    <w:rsid w:val="00C17A42"/>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200DF"/>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styleId="affa">
    <w:name w:val="Unresolved Mention"/>
    <w:basedOn w:val="a1"/>
    <w:uiPriority w:val="99"/>
    <w:semiHidden/>
    <w:unhideWhenUsed/>
    <w:rsid w:val="00796578"/>
    <w:rPr>
      <w:color w:val="605E5C"/>
      <w:shd w:val="clear" w:color="auto" w:fill="E1DFDD"/>
    </w:rPr>
  </w:style>
  <w:style w:type="paragraph" w:customStyle="1" w:styleId="34">
    <w:name w:val="列表段落3"/>
    <w:basedOn w:val="a0"/>
    <w:rsid w:val="000B6D02"/>
    <w:pPr>
      <w:spacing w:before="100" w:beforeAutospacing="1"/>
      <w:ind w:left="720"/>
      <w:contextualSpacing/>
    </w:pPr>
    <w:rPr>
      <w:rFonts w:eastAsia="宋体"/>
      <w:sz w:val="24"/>
      <w:szCs w:val="24"/>
      <w:lang w:val="en-US" w:eastAsia="zh-CN"/>
    </w:rPr>
  </w:style>
  <w:style w:type="character" w:customStyle="1" w:styleId="WW8Num25z0">
    <w:name w:val="WW8Num25z0"/>
    <w:rsid w:val="000B6D02"/>
    <w:rPr>
      <w:rFonts w:ascii="Calibri" w:eastAsia="Calibri" w:hAnsi="Calibri" w:cs="Times New Roman" w:hint="default"/>
    </w:rPr>
  </w:style>
  <w:style w:type="character" w:customStyle="1" w:styleId="Heading1Char">
    <w:name w:val="Heading 1 Char"/>
    <w:rsid w:val="00F6427A"/>
    <w:rPr>
      <w:rFonts w:eastAsia="Times New Roman"/>
      <w:b/>
      <w:bCs/>
      <w:color w:val="800000"/>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81133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194926964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13" Type="http://schemas.openxmlformats.org/officeDocument/2006/relationships/hyperlink" Target="file:///D:\&#20250;&#35758;&#30828;&#30424;\TSGR3_118\Docs\R3-226107.zip" TargetMode="External"/><Relationship Id="rId3" Type="http://schemas.openxmlformats.org/officeDocument/2006/relationships/settings" Target="settings.xml"/><Relationship Id="rId7" Type="http://schemas.openxmlformats.org/officeDocument/2006/relationships/hyperlink" Target="mailto:xiefang@chinamobile.com" TargetMode="External"/><Relationship Id="rId12" Type="http://schemas.openxmlformats.org/officeDocument/2006/relationships/hyperlink" Target="file:///D:\&#20250;&#35758;&#30828;&#30424;\TSGR3_118\Docs\R3-226105.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1.3GPP\0.XF's%20contribution\44.RAN%2398E\Inbox\R3-226057.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D:\1.3GPP\0.XF's%20contribution\44.RAN%2398E\Inbox\R3-226056.zip" TargetMode="External"/><Relationship Id="rId4" Type="http://schemas.openxmlformats.org/officeDocument/2006/relationships/webSettings" Target="webSettings.xml"/><Relationship Id="rId9" Type="http://schemas.openxmlformats.org/officeDocument/2006/relationships/hyperlink" Target="file:///D:\&#20250;&#35758;&#30828;&#30424;\TSGR3_117bis-e\Docs\R3-22530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3417</Words>
  <Characters>19478</Characters>
  <Application>Microsoft Office Word</Application>
  <DocSecurity>0</DocSecurity>
  <Lines>162</Lines>
  <Paragraphs>45</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 Ericsson</vt:lpstr>
      <vt:lpstr>Title:	Status report for WI on Artificial Intelligence (AI)/Machine Learning (ML</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22850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4</cp:revision>
  <dcterms:created xsi:type="dcterms:W3CDTF">2022-12-02T14:42:00Z</dcterms:created>
  <dcterms:modified xsi:type="dcterms:W3CDTF">2022-12-02T14:46:00Z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